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24749" w14:textId="77777777" w:rsidR="00020789" w:rsidRPr="00020789" w:rsidRDefault="00020789" w:rsidP="00020789">
      <w:pPr>
        <w:rPr>
          <w:i/>
          <w:iCs/>
          <w:sz w:val="22"/>
          <w:szCs w:val="22"/>
          <w:lang w:val="fr-FR"/>
        </w:rPr>
      </w:pPr>
      <w:r w:rsidRPr="00F70F14">
        <w:rPr>
          <w:i/>
          <w:iCs/>
          <w:color w:val="FF0000"/>
          <w:sz w:val="22"/>
          <w:szCs w:val="22"/>
          <w:lang w:val="fr-FR"/>
        </w:rPr>
        <w:t>(</w:t>
      </w:r>
      <w:r w:rsidRPr="00020789">
        <w:rPr>
          <w:i/>
          <w:iCs/>
          <w:color w:val="FF0000"/>
          <w:sz w:val="22"/>
          <w:szCs w:val="22"/>
          <w:lang w:val="fr-FR"/>
        </w:rPr>
        <w:t>Ne pas publier avant le 1</w:t>
      </w:r>
      <w:r w:rsidRPr="00020789">
        <w:rPr>
          <w:i/>
          <w:iCs/>
          <w:color w:val="FF0000"/>
          <w:sz w:val="22"/>
          <w:szCs w:val="22"/>
          <w:vertAlign w:val="superscript"/>
          <w:lang w:val="fr-FR"/>
        </w:rPr>
        <w:t>er</w:t>
      </w:r>
      <w:r w:rsidRPr="00020789">
        <w:rPr>
          <w:i/>
          <w:iCs/>
          <w:color w:val="FF0000"/>
          <w:sz w:val="22"/>
          <w:szCs w:val="22"/>
          <w:lang w:val="fr-FR"/>
        </w:rPr>
        <w:t xml:space="preserve"> décembre</w:t>
      </w:r>
      <w:r w:rsidRPr="00F70F14">
        <w:rPr>
          <w:i/>
          <w:iCs/>
          <w:color w:val="FF0000"/>
          <w:sz w:val="22"/>
          <w:szCs w:val="22"/>
          <w:lang w:val="fr-FR"/>
        </w:rPr>
        <w:t>)</w:t>
      </w:r>
    </w:p>
    <w:p w14:paraId="1975A82B" w14:textId="77777777" w:rsidR="00020789" w:rsidRDefault="00020789" w:rsidP="00020789">
      <w:pPr>
        <w:rPr>
          <w:lang w:val="fr-FR"/>
        </w:rPr>
      </w:pPr>
    </w:p>
    <w:p w14:paraId="51C13BA2" w14:textId="77777777" w:rsidR="00020789" w:rsidRPr="00F70F14" w:rsidRDefault="00020789" w:rsidP="00020789">
      <w:pPr>
        <w:rPr>
          <w:lang w:val="fr-FR"/>
        </w:rPr>
      </w:pPr>
    </w:p>
    <w:p w14:paraId="7D1990A9" w14:textId="77777777" w:rsidR="00020789" w:rsidRPr="00F70F14" w:rsidRDefault="00020789" w:rsidP="00020789">
      <w:pPr>
        <w:rPr>
          <w:sz w:val="28"/>
          <w:szCs w:val="28"/>
          <w:lang w:val="fr-FR"/>
        </w:rPr>
      </w:pPr>
      <w:r w:rsidRPr="00F70F14">
        <w:rPr>
          <w:rStyle w:val="ace-all-bold-hthree"/>
          <w:b/>
          <w:bCs/>
          <w:sz w:val="28"/>
          <w:szCs w:val="28"/>
          <w:lang w:val="fr-FR"/>
        </w:rPr>
        <w:t>Le 4e Congrès Mondial de l'Éducation Scoute rassemble responsables, universitaires et partenaires pour façonner l'avenir de l'éducation</w:t>
      </w:r>
      <w:r w:rsidRPr="00F70F14">
        <w:rPr>
          <w:rStyle w:val="comment-extra-inner-span"/>
          <w:b/>
          <w:bCs/>
          <w:sz w:val="28"/>
          <w:szCs w:val="28"/>
          <w:lang w:val="fr-FR"/>
        </w:rPr>
        <w:t xml:space="preserve"> dans</w:t>
      </w:r>
      <w:r w:rsidRPr="00F70F14">
        <w:rPr>
          <w:rStyle w:val="ace-all-bold-hthree"/>
          <w:b/>
          <w:bCs/>
          <w:sz w:val="28"/>
          <w:szCs w:val="28"/>
          <w:lang w:val="fr-FR"/>
        </w:rPr>
        <w:t xml:space="preserve"> le Scoutisme</w:t>
      </w:r>
    </w:p>
    <w:p w14:paraId="58CFA94A" w14:textId="77777777" w:rsidR="00020789" w:rsidRPr="00F70F14" w:rsidRDefault="00020789" w:rsidP="00020789">
      <w:pPr>
        <w:rPr>
          <w:lang w:val="fr-FR"/>
        </w:rPr>
      </w:pPr>
      <w:r w:rsidRPr="00F70F14">
        <w:rPr>
          <w:lang w:val="fr-FR"/>
        </w:rPr>
        <w:t> </w:t>
      </w:r>
    </w:p>
    <w:p w14:paraId="319E6C80" w14:textId="6B6E7426" w:rsidR="00020789" w:rsidRPr="00F70F14" w:rsidRDefault="00020789" w:rsidP="00020789">
      <w:pPr>
        <w:rPr>
          <w:lang w:val="fr-FR"/>
        </w:rPr>
      </w:pPr>
      <w:r w:rsidRPr="00F70F14">
        <w:rPr>
          <w:b/>
          <w:bCs/>
          <w:lang w:val="fr-FR"/>
        </w:rPr>
        <w:t>PARIS, France</w:t>
      </w:r>
      <w:r w:rsidRPr="00F70F14">
        <w:rPr>
          <w:lang w:val="fr-FR"/>
        </w:rPr>
        <w:t xml:space="preserve"> – Cette </w:t>
      </w:r>
      <w:r w:rsidR="009A1EDB">
        <w:rPr>
          <w:lang w:val="fr-FR"/>
        </w:rPr>
        <w:t xml:space="preserve">fin de </w:t>
      </w:r>
      <w:r w:rsidRPr="00F70F14">
        <w:rPr>
          <w:rStyle w:val="comment-extra-inner-span"/>
          <w:lang w:val="fr-FR"/>
        </w:rPr>
        <w:t>semaine</w:t>
      </w:r>
      <w:r w:rsidRPr="00F70F14">
        <w:rPr>
          <w:lang w:val="fr-FR"/>
        </w:rPr>
        <w:t xml:space="preserve">, le </w:t>
      </w:r>
      <w:hyperlink r:id="rId7" w:tgtFrame="_blank" w:history="1">
        <w:r w:rsidRPr="00F70F14">
          <w:rPr>
            <w:rStyle w:val="Hyperlink"/>
            <w:lang w:val="fr-FR"/>
          </w:rPr>
          <w:t>4</w:t>
        </w:r>
        <w:r w:rsidRPr="009A1EDB">
          <w:rPr>
            <w:rStyle w:val="Hyperlink"/>
            <w:vertAlign w:val="superscript"/>
            <w:lang w:val="fr-FR"/>
          </w:rPr>
          <w:t>e</w:t>
        </w:r>
        <w:r w:rsidRPr="00F70F14">
          <w:rPr>
            <w:rStyle w:val="Hyperlink"/>
            <w:lang w:val="fr-FR"/>
          </w:rPr>
          <w:t xml:space="preserve"> Congrès Mondial de l'Éducation Scoute</w:t>
        </w:r>
      </w:hyperlink>
      <w:r w:rsidRPr="00F70F14">
        <w:rPr>
          <w:lang w:val="fr-FR"/>
        </w:rPr>
        <w:t xml:space="preserve"> réunira plus de 500 leaders d'opinion, éducateurs, universitaires et partenaires du Mouvement Scout Mondial pour examiner les dernières tendances en matière d'éducation et de développement des jeunes, mais aussi pour élaborer une feuille de route pour l'avenir de l'éducation dans le Scoutisme.  </w:t>
      </w:r>
    </w:p>
    <w:p w14:paraId="25B54491" w14:textId="77777777" w:rsidR="00020789" w:rsidRPr="00F70F14" w:rsidRDefault="00020789" w:rsidP="00020789">
      <w:pPr>
        <w:rPr>
          <w:lang w:val="fr-FR"/>
        </w:rPr>
      </w:pPr>
      <w:r w:rsidRPr="00F70F14">
        <w:rPr>
          <w:lang w:val="fr-FR"/>
        </w:rPr>
        <w:t> </w:t>
      </w:r>
    </w:p>
    <w:p w14:paraId="36142EE4" w14:textId="77777777" w:rsidR="00020789" w:rsidRPr="00F70F14" w:rsidRDefault="00020789" w:rsidP="00020789">
      <w:pPr>
        <w:rPr>
          <w:lang w:val="fr-FR"/>
        </w:rPr>
      </w:pPr>
      <w:r w:rsidRPr="00F70F14">
        <w:rPr>
          <w:lang w:val="fr-FR"/>
        </w:rPr>
        <w:t>Le Congrès est organisé par l'</w:t>
      </w:r>
      <w:hyperlink r:id="rId8" w:tgtFrame="_blank" w:history="1">
        <w:r w:rsidRPr="00F70F14">
          <w:rPr>
            <w:rStyle w:val="Hyperlink"/>
            <w:lang w:val="fr-FR"/>
          </w:rPr>
          <w:t>Organisation Mondiale du Mouvement Scout</w:t>
        </w:r>
      </w:hyperlink>
      <w:r w:rsidRPr="00F70F14">
        <w:rPr>
          <w:lang w:val="fr-FR"/>
        </w:rPr>
        <w:t xml:space="preserve"> (OMMS) et accueilli par le </w:t>
      </w:r>
      <w:hyperlink r:id="rId9" w:tgtFrame="_blank" w:history="1">
        <w:r w:rsidRPr="00F70F14">
          <w:rPr>
            <w:rStyle w:val="Hyperlink"/>
            <w:lang w:val="fr-FR"/>
          </w:rPr>
          <w:t>Scoutisme Français</w:t>
        </w:r>
      </w:hyperlink>
      <w:r w:rsidRPr="00F70F14">
        <w:rPr>
          <w:lang w:val="fr-FR"/>
        </w:rPr>
        <w:t xml:space="preserve">. Il se tiendra du 1er au 3 décembre à la Cité Internationale Universitaire de Paris. L'événement s'inscrit dans la continuité des Congrès précédents qui se sont tenus à Hong Kong (2013), en Suisse (2017) et au Brésil (2019), et vise à faire avancer une vision commune pour l'éducation non formelle ainsi que les engagements pris dans la </w:t>
      </w:r>
      <w:hyperlink r:id="rId10" w:tgtFrame="_blank" w:history="1">
        <w:r w:rsidRPr="00F70F14">
          <w:rPr>
            <w:rStyle w:val="Hyperlink"/>
            <w:lang w:val="fr-FR"/>
          </w:rPr>
          <w:t>Déclaration de Rio sur l'éducation non formelle</w:t>
        </w:r>
      </w:hyperlink>
      <w:r w:rsidRPr="00F70F14">
        <w:rPr>
          <w:lang w:val="fr-FR"/>
        </w:rPr>
        <w:t>. </w:t>
      </w:r>
    </w:p>
    <w:p w14:paraId="3F57ADDB" w14:textId="77777777" w:rsidR="00020789" w:rsidRPr="00F70F14" w:rsidRDefault="00020789" w:rsidP="00020789">
      <w:pPr>
        <w:rPr>
          <w:lang w:val="fr-FR"/>
        </w:rPr>
      </w:pPr>
      <w:r w:rsidRPr="00F70F14">
        <w:rPr>
          <w:lang w:val="fr-FR"/>
        </w:rPr>
        <w:t> </w:t>
      </w:r>
    </w:p>
    <w:p w14:paraId="21B579E9" w14:textId="77777777" w:rsidR="00020789" w:rsidRPr="00F70F14" w:rsidRDefault="00020789" w:rsidP="00020789">
      <w:pPr>
        <w:rPr>
          <w:lang w:val="fr-FR"/>
        </w:rPr>
      </w:pPr>
      <w:r w:rsidRPr="00F70F14">
        <w:rPr>
          <w:lang w:val="fr-FR"/>
        </w:rPr>
        <w:t>Grâce à des dizaines de présentations, de tables rondes et de discussions et séances de groupes, le Congrès mettra en évidence les idées et les pratiques innovantes des Organisations Scoutes Nationales et</w:t>
      </w:r>
      <w:r w:rsidRPr="00F70F14">
        <w:rPr>
          <w:rStyle w:val="comment-extra-inner-span"/>
          <w:lang w:val="fr-FR"/>
        </w:rPr>
        <w:t xml:space="preserve"> de partenaires de premier plan </w:t>
      </w:r>
      <w:r w:rsidRPr="00F70F14">
        <w:rPr>
          <w:lang w:val="fr-FR"/>
        </w:rPr>
        <w:t>dans des domaines tels que le leadership des jeunes, l'éducation numérique, l'implication des bénévoles, l'apprentissage intergénérationnel, la diversité et l'inclusion, et l'éducation pour le développement durable. </w:t>
      </w:r>
    </w:p>
    <w:p w14:paraId="4A12A0D5" w14:textId="77777777" w:rsidR="00020789" w:rsidRPr="00F70F14" w:rsidRDefault="00020789" w:rsidP="00020789">
      <w:pPr>
        <w:rPr>
          <w:lang w:val="fr-FR"/>
        </w:rPr>
      </w:pPr>
      <w:r w:rsidRPr="00F70F14">
        <w:rPr>
          <w:lang w:val="fr-FR"/>
        </w:rPr>
        <w:t> </w:t>
      </w:r>
    </w:p>
    <w:p w14:paraId="47B0E644" w14:textId="77777777" w:rsidR="00020789" w:rsidRPr="00F70F14" w:rsidRDefault="00020789" w:rsidP="00020789">
      <w:pPr>
        <w:rPr>
          <w:lang w:val="fr-FR"/>
        </w:rPr>
      </w:pPr>
      <w:r w:rsidRPr="00F70F14">
        <w:rPr>
          <w:lang w:val="fr-FR"/>
        </w:rPr>
        <w:t xml:space="preserve">L'événement sera également l'occasion pour les participants de contribuer à l'élaboration d'une feuille de route pour l'avenir de l'éducation dans le Scoutisme au cours de la prochaine décennie. Cette feuille de route, l'un des résultats majeurs du Congrès, contiendra des solutions concrètes pour améliorer l'offre éducative du Scoutisme, en faisant le lien avec les priorités de la prochaine </w:t>
      </w:r>
      <w:hyperlink r:id="rId11" w:tgtFrame="_blank" w:history="1">
        <w:r w:rsidRPr="00F70F14">
          <w:rPr>
            <w:rStyle w:val="Hyperlink"/>
            <w:lang w:val="fr-FR"/>
          </w:rPr>
          <w:t>Stratégie pour le Scoutisme</w:t>
        </w:r>
      </w:hyperlink>
      <w:r w:rsidRPr="00F70F14">
        <w:rPr>
          <w:lang w:val="fr-FR"/>
        </w:rPr>
        <w:t xml:space="preserve"> du Mouvement. </w:t>
      </w:r>
    </w:p>
    <w:p w14:paraId="687EA534" w14:textId="77777777" w:rsidR="00020789" w:rsidRPr="00F70F14" w:rsidRDefault="00020789" w:rsidP="00020789">
      <w:pPr>
        <w:rPr>
          <w:lang w:val="fr-FR"/>
        </w:rPr>
      </w:pPr>
      <w:r w:rsidRPr="00F70F14">
        <w:rPr>
          <w:lang w:val="fr-FR"/>
        </w:rPr>
        <w:t> </w:t>
      </w:r>
    </w:p>
    <w:p w14:paraId="5D94A84F" w14:textId="77777777" w:rsidR="00020789" w:rsidRPr="00F70F14" w:rsidRDefault="00020789" w:rsidP="00020789">
      <w:pPr>
        <w:rPr>
          <w:lang w:val="fr-FR"/>
        </w:rPr>
      </w:pPr>
      <w:r w:rsidRPr="00F70F14">
        <w:rPr>
          <w:lang w:val="fr-FR"/>
        </w:rPr>
        <w:t xml:space="preserve">« Notre monde est soumis à d'incroyables changements, et pourtant nos systèmes éducatifs traditionnels semblent bloqués. Des millions de jeunes sont laissés pour compte et n'ont pas accès à une éducation de qualité », a </w:t>
      </w:r>
      <w:r w:rsidRPr="00F70F14">
        <w:rPr>
          <w:rStyle w:val="comment-extra-inner-span"/>
          <w:lang w:val="fr-FR"/>
        </w:rPr>
        <w:t>expliqué</w:t>
      </w:r>
      <w:r w:rsidRPr="00F70F14">
        <w:rPr>
          <w:lang w:val="fr-FR"/>
        </w:rPr>
        <w:t xml:space="preserve"> Ahmad Alhendawi, secrétaire général de l'OMMS. « Nous avons maintenant atteint un point de non-retour dans la crise de l'apprentissage. En tant que principal mouvement éducatif de jeunes au monde, nous devons continuer à adapter et à faire évoluer notre offre éducative pour la rendre encore plus pertinente, engageante, gratifiante et transformatrice pour les jeunes et les bénévoles. »</w:t>
      </w:r>
    </w:p>
    <w:p w14:paraId="2B09D889" w14:textId="77777777" w:rsidR="00020789" w:rsidRPr="00F70F14" w:rsidRDefault="00020789" w:rsidP="00020789">
      <w:pPr>
        <w:rPr>
          <w:lang w:val="fr-FR"/>
        </w:rPr>
      </w:pPr>
      <w:r w:rsidRPr="00F70F14">
        <w:rPr>
          <w:lang w:val="fr-FR"/>
        </w:rPr>
        <w:t> </w:t>
      </w:r>
    </w:p>
    <w:p w14:paraId="33C4C095" w14:textId="77777777" w:rsidR="00020789" w:rsidRPr="00F70F14" w:rsidRDefault="00020789" w:rsidP="00020789">
      <w:pPr>
        <w:rPr>
          <w:lang w:val="fr-FR"/>
        </w:rPr>
      </w:pPr>
      <w:r w:rsidRPr="00F70F14">
        <w:rPr>
          <w:lang w:val="fr-FR"/>
        </w:rPr>
        <w:t>« Ce Congrès est l'occasion de rassembler les esprits, les pratiques et les solutions les plus remarquable</w:t>
      </w:r>
      <w:r w:rsidRPr="00F70F14">
        <w:rPr>
          <w:rStyle w:val="comment-extra-inner-span"/>
          <w:lang w:val="fr-FR"/>
        </w:rPr>
        <w:t>s</w:t>
      </w:r>
      <w:r w:rsidRPr="00F70F14">
        <w:rPr>
          <w:lang w:val="fr-FR"/>
        </w:rPr>
        <w:t xml:space="preserve"> de l'ensemble du Mouvement Scout et au-delà, afin de démontrer le rôle important </w:t>
      </w:r>
      <w:r w:rsidRPr="00F70F14">
        <w:rPr>
          <w:lang w:val="fr-FR"/>
        </w:rPr>
        <w:lastRenderedPageBreak/>
        <w:t>que peut jouer l'éducation non formelle en dotant les jeunes des aptitudes et des compétences nécessaires pour prospérer dans notre monde en évolution constante », a déclaré Coline Garnier, commissaire internationale du Scoutisme Français.</w:t>
      </w:r>
    </w:p>
    <w:p w14:paraId="1E1CF28A" w14:textId="77777777" w:rsidR="00020789" w:rsidRPr="00F70F14" w:rsidRDefault="00020789" w:rsidP="00020789">
      <w:pPr>
        <w:rPr>
          <w:lang w:val="fr-FR"/>
        </w:rPr>
      </w:pPr>
      <w:r w:rsidRPr="00F70F14">
        <w:rPr>
          <w:lang w:val="fr-FR"/>
        </w:rPr>
        <w:t> </w:t>
      </w:r>
    </w:p>
    <w:p w14:paraId="57916CE0" w14:textId="77777777" w:rsidR="00020789" w:rsidRPr="00F70F14" w:rsidRDefault="00020789" w:rsidP="00020789">
      <w:pPr>
        <w:rPr>
          <w:lang w:val="fr-FR"/>
        </w:rPr>
      </w:pPr>
      <w:r w:rsidRPr="00F70F14">
        <w:rPr>
          <w:lang w:val="fr-FR"/>
        </w:rPr>
        <w:t xml:space="preserve">Tout au long de l'événement, les responsables des Organisations Scoutes Nationales discuteront des approches à adopter pour moderniser leurs programmes scouts pour les jeunes, améliorer les systèmes de gestion des membres et des bénévoles, promouvoir l'éducation non formelle et utiliser les technologies numériques comme outil d'apprentissage et d'épanouissement personnel. Les participants apprendront également comment compléter leurs programmes des jeunes nationaux avec les initiatives éducatives du Scoutisme Mondial, et comment encourager les jeunes à découvrir et agir pour le développement durable par le biais des </w:t>
      </w:r>
      <w:hyperlink r:id="rId12" w:tgtFrame="_blank" w:history="1">
        <w:r w:rsidRPr="00F70F14">
          <w:rPr>
            <w:rStyle w:val="Hyperlink"/>
            <w:lang w:val="fr-FR"/>
          </w:rPr>
          <w:t>Scouts pour les ODD</w:t>
        </w:r>
      </w:hyperlink>
      <w:r w:rsidRPr="00F70F14">
        <w:rPr>
          <w:lang w:val="fr-FR"/>
        </w:rPr>
        <w:t>, un effort de mobilisation mondial qui vise à apporter la plus grande contribution au monde des jeunes en faveur des ODD. </w:t>
      </w:r>
    </w:p>
    <w:p w14:paraId="010AB7ED" w14:textId="77777777" w:rsidR="00020789" w:rsidRPr="00F70F14" w:rsidRDefault="00020789" w:rsidP="00020789">
      <w:pPr>
        <w:rPr>
          <w:lang w:val="fr-FR"/>
        </w:rPr>
      </w:pPr>
      <w:r w:rsidRPr="00F70F14">
        <w:rPr>
          <w:lang w:val="fr-FR"/>
        </w:rPr>
        <w:t> </w:t>
      </w:r>
    </w:p>
    <w:p w14:paraId="133EBDD1" w14:textId="116AC2F3" w:rsidR="00020789" w:rsidRPr="00F70F14" w:rsidRDefault="00020789" w:rsidP="00020789">
      <w:pPr>
        <w:rPr>
          <w:lang w:val="fr-FR"/>
        </w:rPr>
      </w:pPr>
      <w:r w:rsidRPr="00F70F14">
        <w:rPr>
          <w:lang w:val="fr-FR"/>
        </w:rPr>
        <w:t xml:space="preserve">Outre les participants de plus de 75 pays, plusieurs partenaires clés, des ministres </w:t>
      </w:r>
      <w:r w:rsidRPr="00F70F14">
        <w:rPr>
          <w:rStyle w:val="thread-249980626539610491241272"/>
          <w:lang w:val="fr-FR"/>
        </w:rPr>
        <w:t>nationaux</w:t>
      </w:r>
      <w:r w:rsidRPr="00F70F14">
        <w:rPr>
          <w:lang w:val="fr-FR"/>
        </w:rPr>
        <w:t xml:space="preserve"> et des leaders dans le domaine de l'éducation apporteront également leur </w:t>
      </w:r>
      <w:r w:rsidR="009A1EDB">
        <w:rPr>
          <w:rStyle w:val="comment-extra-inner-span"/>
          <w:lang w:val="fr-FR"/>
        </w:rPr>
        <w:t>expertise</w:t>
      </w:r>
      <w:r w:rsidRPr="00F70F14">
        <w:rPr>
          <w:lang w:val="fr-FR"/>
        </w:rPr>
        <w:t xml:space="preserve"> </w:t>
      </w:r>
      <w:r w:rsidR="009A1EDB">
        <w:rPr>
          <w:lang w:val="fr-FR"/>
        </w:rPr>
        <w:t>à l’événement</w:t>
      </w:r>
      <w:r w:rsidRPr="00F70F14">
        <w:rPr>
          <w:lang w:val="fr-FR"/>
        </w:rPr>
        <w:t xml:space="preserve">, notamment le ministre de l'éducation du Portugal et des représentants de l'UNESCO, de Junior </w:t>
      </w:r>
      <w:proofErr w:type="spellStart"/>
      <w:r w:rsidRPr="00F70F14">
        <w:rPr>
          <w:lang w:val="fr-FR"/>
        </w:rPr>
        <w:t>Achievement</w:t>
      </w:r>
      <w:proofErr w:type="spellEnd"/>
      <w:r w:rsidRPr="00F70F14">
        <w:rPr>
          <w:lang w:val="fr-FR"/>
        </w:rPr>
        <w:t xml:space="preserve">, du WWF, de la Fondation pour l'éducation à l'environnement, de la Learning Economy </w:t>
      </w:r>
      <w:proofErr w:type="spellStart"/>
      <w:r w:rsidRPr="00F70F14">
        <w:rPr>
          <w:lang w:val="fr-FR"/>
        </w:rPr>
        <w:t>Foundation</w:t>
      </w:r>
      <w:proofErr w:type="spellEnd"/>
      <w:r w:rsidRPr="00F70F14">
        <w:rPr>
          <w:lang w:val="fr-FR"/>
        </w:rPr>
        <w:t xml:space="preserve"> et de l'Association Mondiale des Guides et des Éclaireuses (AMGE), entre autres. Le C</w:t>
      </w:r>
      <w:r w:rsidRPr="00F70F14">
        <w:rPr>
          <w:rStyle w:val="comment-extra-inner-span"/>
          <w:lang w:val="fr-FR"/>
        </w:rPr>
        <w:t xml:space="preserve">ongrès </w:t>
      </w:r>
      <w:r w:rsidRPr="00F70F14">
        <w:rPr>
          <w:lang w:val="fr-FR"/>
        </w:rPr>
        <w:t>proposera également des occasions de participer en ligne pour les responsables scouts qui souhaitent assister à distance à certains moments clés.  </w:t>
      </w:r>
    </w:p>
    <w:p w14:paraId="6904AFAD" w14:textId="77777777" w:rsidR="00020789" w:rsidRPr="00F70F14" w:rsidRDefault="00020789" w:rsidP="00020789">
      <w:pPr>
        <w:rPr>
          <w:lang w:val="fr-FR"/>
        </w:rPr>
      </w:pPr>
      <w:r w:rsidRPr="00F70F14">
        <w:rPr>
          <w:lang w:val="fr-FR"/>
        </w:rPr>
        <w:t> </w:t>
      </w:r>
    </w:p>
    <w:p w14:paraId="73D46064" w14:textId="77777777" w:rsidR="00020789" w:rsidRPr="00F70F14" w:rsidRDefault="00020789" w:rsidP="00020789">
      <w:pPr>
        <w:rPr>
          <w:lang w:val="fr-FR"/>
        </w:rPr>
      </w:pPr>
      <w:r w:rsidRPr="00F70F14">
        <w:rPr>
          <w:lang w:val="fr-FR"/>
        </w:rPr>
        <w:t>Plusieurs événements de mise en réseau du Congrès et des activités guidées hors site donneront aux participant un goût de la culture française, avec notamment une soirée internationale qui leur offrira la possibilité de visiter la tour Eiffel, de se balader sur les Champs-Élysées, d'embarquer pour une croisière sur la Seine ou de découvrir le quartier emblématique de Montmartre. </w:t>
      </w:r>
    </w:p>
    <w:p w14:paraId="3582CB13" w14:textId="77777777" w:rsidR="00020789" w:rsidRDefault="00020789" w:rsidP="00020789">
      <w:pPr>
        <w:rPr>
          <w:lang w:val="fr-FR"/>
        </w:rPr>
      </w:pPr>
      <w:r w:rsidRPr="00F70F14">
        <w:rPr>
          <w:lang w:val="fr-FR"/>
        </w:rPr>
        <w:t> </w:t>
      </w:r>
    </w:p>
    <w:p w14:paraId="75B55D35" w14:textId="77777777" w:rsidR="00020789" w:rsidRDefault="00020789" w:rsidP="00020789">
      <w:pPr>
        <w:rPr>
          <w:lang w:val="en-GB"/>
        </w:rPr>
      </w:pPr>
      <w:r>
        <w:rPr>
          <w:lang w:val="en-GB"/>
        </w:rPr>
        <w:t>---</w:t>
      </w:r>
    </w:p>
    <w:p w14:paraId="49C5BB21" w14:textId="77777777" w:rsidR="00020789" w:rsidRPr="00F70F14" w:rsidRDefault="00020789" w:rsidP="00020789">
      <w:pPr>
        <w:rPr>
          <w:lang w:val="fr-FR"/>
        </w:rPr>
      </w:pPr>
    </w:p>
    <w:p w14:paraId="41A8CB03" w14:textId="77777777" w:rsidR="00020789" w:rsidRPr="00F70F14" w:rsidRDefault="00020789" w:rsidP="00020789">
      <w:pPr>
        <w:rPr>
          <w:lang w:val="fr-FR"/>
        </w:rPr>
      </w:pPr>
      <w:r w:rsidRPr="00F70F14">
        <w:rPr>
          <w:rStyle w:val="ace-all-bold-hthree"/>
          <w:b/>
          <w:bCs/>
          <w:lang w:val="fr-FR"/>
        </w:rPr>
        <w:t>Contacts médias </w:t>
      </w:r>
    </w:p>
    <w:p w14:paraId="03810CC2" w14:textId="27FB7431" w:rsidR="00020789" w:rsidRPr="00F70F14" w:rsidRDefault="00020789" w:rsidP="00020789">
      <w:pPr>
        <w:rPr>
          <w:lang w:val="fr-FR"/>
        </w:rPr>
      </w:pPr>
      <w:r w:rsidRPr="00F70F14">
        <w:rPr>
          <w:lang w:val="fr-FR"/>
        </w:rPr>
        <w:t xml:space="preserve">Alexis </w:t>
      </w:r>
      <w:proofErr w:type="spellStart"/>
      <w:proofErr w:type="gramStart"/>
      <w:r w:rsidRPr="00F70F14">
        <w:rPr>
          <w:lang w:val="fr-FR"/>
        </w:rPr>
        <w:t>Chaufrein</w:t>
      </w:r>
      <w:proofErr w:type="spellEnd"/>
      <w:r w:rsidRPr="00F70F14">
        <w:rPr>
          <w:lang w:val="fr-FR"/>
        </w:rPr>
        <w:t>:</w:t>
      </w:r>
      <w:proofErr w:type="gramEnd"/>
      <w:r w:rsidRPr="00F70F14">
        <w:rPr>
          <w:lang w:val="fr-FR"/>
        </w:rPr>
        <w:t xml:space="preserve"> </w:t>
      </w:r>
      <w:hyperlink r:id="rId13" w:history="1">
        <w:r w:rsidR="00F672FE" w:rsidRPr="00132D4A">
          <w:rPr>
            <w:rStyle w:val="Hyperlink"/>
            <w:lang w:val="fr-FR"/>
          </w:rPr>
          <w:t>achaufrein@sgdf.fr</w:t>
        </w:r>
      </w:hyperlink>
      <w:r w:rsidR="00F672FE">
        <w:rPr>
          <w:lang w:val="fr-FR"/>
        </w:rPr>
        <w:t xml:space="preserve"> </w:t>
      </w:r>
      <w:r w:rsidRPr="00F70F14">
        <w:rPr>
          <w:lang w:val="fr-FR"/>
        </w:rPr>
        <w:t>; +33 619291179</w:t>
      </w:r>
    </w:p>
    <w:p w14:paraId="08D319B7" w14:textId="77777777" w:rsidR="00020789" w:rsidRPr="00F70F14" w:rsidRDefault="00020789" w:rsidP="00020789">
      <w:pPr>
        <w:rPr>
          <w:lang w:val="fr-FR"/>
        </w:rPr>
      </w:pPr>
      <w:r w:rsidRPr="00F70F14">
        <w:rPr>
          <w:lang w:val="fr-FR"/>
        </w:rPr>
        <w:t xml:space="preserve">Maya </w:t>
      </w:r>
      <w:proofErr w:type="gramStart"/>
      <w:r w:rsidRPr="00F70F14">
        <w:rPr>
          <w:lang w:val="fr-FR"/>
        </w:rPr>
        <w:t>Taylor:</w:t>
      </w:r>
      <w:proofErr w:type="gramEnd"/>
      <w:r w:rsidRPr="00F70F14">
        <w:rPr>
          <w:lang w:val="fr-FR"/>
        </w:rPr>
        <w:t xml:space="preserve"> </w:t>
      </w:r>
      <w:hyperlink r:id="rId14" w:tgtFrame="_blank" w:history="1">
        <w:r w:rsidRPr="00F70F14">
          <w:rPr>
            <w:rStyle w:val="Hyperlink"/>
            <w:lang w:val="fr-FR"/>
          </w:rPr>
          <w:t>maya.taylor@scout.org</w:t>
        </w:r>
      </w:hyperlink>
      <w:r w:rsidRPr="00F70F14">
        <w:rPr>
          <w:lang w:val="fr-FR"/>
        </w:rPr>
        <w:t xml:space="preserve"> ; +60 125500719</w:t>
      </w:r>
    </w:p>
    <w:p w14:paraId="258E2D8A" w14:textId="77777777" w:rsidR="00020789" w:rsidRPr="00F70F14" w:rsidRDefault="00020789" w:rsidP="00020789">
      <w:pPr>
        <w:rPr>
          <w:lang w:val="fr-FR"/>
        </w:rPr>
      </w:pPr>
      <w:r w:rsidRPr="00F70F14">
        <w:rPr>
          <w:lang w:val="fr-FR"/>
        </w:rPr>
        <w:t> </w:t>
      </w:r>
    </w:p>
    <w:p w14:paraId="5A75D97A" w14:textId="77777777" w:rsidR="00020789" w:rsidRPr="00F70F14" w:rsidRDefault="00020789" w:rsidP="00020789">
      <w:pPr>
        <w:rPr>
          <w:lang w:val="fr-FR"/>
        </w:rPr>
      </w:pPr>
      <w:r w:rsidRPr="00F70F14">
        <w:rPr>
          <w:rStyle w:val="ace-all-bold-hthree"/>
          <w:b/>
          <w:bCs/>
          <w:lang w:val="fr-FR"/>
        </w:rPr>
        <w:t>À propos de l'Organisation Mondiale du Mouvement Scout</w:t>
      </w:r>
    </w:p>
    <w:p w14:paraId="76250F0F" w14:textId="77777777" w:rsidR="00020789" w:rsidRPr="00F70F14" w:rsidRDefault="00020789" w:rsidP="00020789">
      <w:pPr>
        <w:rPr>
          <w:lang w:val="fr-FR"/>
        </w:rPr>
      </w:pPr>
      <w:r w:rsidRPr="00F70F14">
        <w:rPr>
          <w:lang w:val="fr-FR"/>
        </w:rPr>
        <w:t>Le Scoutisme est le principal mouvement éducatif de jeunes au monde, il encourage des millions de jeunes à devenir des citoyens actifs et à initier des changements positifs dans leurs communautés. Le Mouvement Scout Mondial compte plus de 57 millions de Scouts rassemblés par un réseau de 174 Organisations Scoutes Nationales.</w:t>
      </w:r>
    </w:p>
    <w:p w14:paraId="06BFA851" w14:textId="77777777" w:rsidR="00020789" w:rsidRPr="00F70F14" w:rsidRDefault="00020789" w:rsidP="00020789">
      <w:pPr>
        <w:rPr>
          <w:lang w:val="fr-FR"/>
        </w:rPr>
      </w:pPr>
      <w:r w:rsidRPr="00F70F14">
        <w:rPr>
          <w:lang w:val="fr-FR"/>
        </w:rPr>
        <w:t> </w:t>
      </w:r>
    </w:p>
    <w:p w14:paraId="01A8D444" w14:textId="77777777" w:rsidR="00020789" w:rsidRPr="00F70F14" w:rsidRDefault="00020789" w:rsidP="00020789">
      <w:pPr>
        <w:rPr>
          <w:lang w:val="fr-FR"/>
        </w:rPr>
      </w:pPr>
      <w:r w:rsidRPr="00F70F14">
        <w:rPr>
          <w:rStyle w:val="ace-all-bold-hthree"/>
          <w:b/>
          <w:bCs/>
          <w:lang w:val="fr-FR"/>
        </w:rPr>
        <w:t>À propos du Scoutisme Français</w:t>
      </w:r>
    </w:p>
    <w:p w14:paraId="44E3E7F4" w14:textId="77777777" w:rsidR="00020789" w:rsidRPr="00182CEE" w:rsidRDefault="00020789" w:rsidP="00020789">
      <w:pPr>
        <w:rPr>
          <w:lang w:val="fr-FR"/>
        </w:rPr>
      </w:pPr>
      <w:r w:rsidRPr="00F70F14">
        <w:rPr>
          <w:lang w:val="fr-FR"/>
        </w:rPr>
        <w:lastRenderedPageBreak/>
        <w:t>Depuis 1940, le Scoutisme Français regroupe au sein d'une Fédération six mouvements scouts en France : les</w:t>
      </w:r>
      <w:r w:rsidRPr="00F70F14">
        <w:rPr>
          <w:rStyle w:val="comment-extra-inner-span"/>
          <w:lang w:val="fr-FR"/>
        </w:rPr>
        <w:t xml:space="preserve"> Éclaireuses et Éclaireurs de la Nature (d'inspiration bouddhiste), les Éclaireuses et Éclaireurs de France (laïques), les Éclaireuses et Éclaireurs Israélites de France, les Éclaireuses et Éclaireurs Unionistes de France (protestants), les Scouts et Guides de France (catholiques) et les Scouts Musulmans de France</w:t>
      </w:r>
      <w:r w:rsidRPr="00F70F14">
        <w:rPr>
          <w:lang w:val="fr-FR"/>
        </w:rPr>
        <w:t>. Le Scoutisme Français, ce sont 90 000 jeunes et 35 000 bénévoles qui participent à des activités scoutes tout au long de l'année dans près de 1300 groupes locaux. Au total, 125 000 personnes s'engagent à rendre le monde meilleur à travers la Fédération du Scoutisme Français.</w:t>
      </w:r>
    </w:p>
    <w:p w14:paraId="162EE627" w14:textId="1ECC08AB" w:rsidR="002E0D93" w:rsidRPr="00020789" w:rsidRDefault="002E0D93" w:rsidP="00020789"/>
    <w:sectPr w:rsidR="002E0D93" w:rsidRPr="00020789" w:rsidSect="002E0D93">
      <w:headerReference w:type="even" r:id="rId15"/>
      <w:headerReference w:type="default" r:id="rId16"/>
      <w:footerReference w:type="even" r:id="rId17"/>
      <w:footerReference w:type="default" r:id="rId18"/>
      <w:pgSz w:w="11900" w:h="16840" w:code="9"/>
      <w:pgMar w:top="3119" w:right="1077" w:bottom="1446" w:left="1077"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0346B" w14:textId="77777777" w:rsidR="00264EAD" w:rsidRDefault="00264EAD" w:rsidP="00B478B7">
      <w:r>
        <w:separator/>
      </w:r>
    </w:p>
  </w:endnote>
  <w:endnote w:type="continuationSeparator" w:id="0">
    <w:p w14:paraId="0996389D" w14:textId="77777777" w:rsidR="00264EAD" w:rsidRDefault="00264EAD" w:rsidP="00B478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669820"/>
      <w:docPartObj>
        <w:docPartGallery w:val="Page Numbers (Bottom of Page)"/>
        <w:docPartUnique/>
      </w:docPartObj>
    </w:sdtPr>
    <w:sdtContent>
      <w:p w14:paraId="45796E43" w14:textId="77777777" w:rsidR="00B478B7" w:rsidRDefault="00B478B7" w:rsidP="002E0D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E87C93E" w14:textId="77777777" w:rsidR="00B478B7" w:rsidRDefault="00B478B7" w:rsidP="002E0D9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36479191"/>
      <w:docPartObj>
        <w:docPartGallery w:val="Page Numbers (Bottom of Page)"/>
        <w:docPartUnique/>
      </w:docPartObj>
    </w:sdtPr>
    <w:sdtContent>
      <w:p w14:paraId="2EBB55B4" w14:textId="77777777" w:rsidR="00B478B7" w:rsidRDefault="00B478B7" w:rsidP="002E0D9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D3A0AC" w14:textId="77777777" w:rsidR="00B478B7" w:rsidRDefault="00B478B7" w:rsidP="002E0D9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A2076C" w14:textId="77777777" w:rsidR="00264EAD" w:rsidRDefault="00264EAD" w:rsidP="00B478B7">
      <w:r>
        <w:separator/>
      </w:r>
    </w:p>
  </w:footnote>
  <w:footnote w:type="continuationSeparator" w:id="0">
    <w:p w14:paraId="3630A55E" w14:textId="77777777" w:rsidR="00264EAD" w:rsidRDefault="00264EAD" w:rsidP="00B478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2D68F" w14:textId="77777777" w:rsidR="006162E0" w:rsidRDefault="00264EAD">
    <w:pPr>
      <w:pStyle w:val="Header"/>
    </w:pPr>
    <w:r>
      <w:rPr>
        <w:noProof/>
      </w:rPr>
      <w:pict w14:anchorId="21F113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2332" o:spid="_x0000_s1025" type="#_x0000_t75" alt="" style="position:absolute;margin-left:0;margin-top:0;width:1240.5pt;height:1754pt;z-index:-251658240;mso-wrap-edited:f;mso-width-percent:0;mso-height-percent:0;mso-position-horizontal:center;mso-position-horizontal-relative:margin;mso-position-vertical:center;mso-position-vertical-relative:margin;mso-width-percent:0;mso-height-percent:0" o:allowincell="f">
          <v:imagedata r:id="rId1" o:tit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79000" w14:textId="77777777" w:rsidR="006162E0" w:rsidRDefault="004E3C36">
    <w:pPr>
      <w:pStyle w:val="Header"/>
    </w:pPr>
    <w:r>
      <w:rPr>
        <w:noProof/>
      </w:rPr>
      <w:drawing>
        <wp:anchor distT="0" distB="0" distL="114300" distR="114300" simplePos="0" relativeHeight="251657216" behindDoc="1" locked="0" layoutInCell="1" allowOverlap="1" wp14:anchorId="6B8CED0B" wp14:editId="186EA9B2">
          <wp:simplePos x="0" y="0"/>
          <wp:positionH relativeFrom="column">
            <wp:posOffset>-670056</wp:posOffset>
          </wp:positionH>
          <wp:positionV relativeFrom="paragraph">
            <wp:posOffset>-260350</wp:posOffset>
          </wp:positionV>
          <wp:extent cx="7598233" cy="10752202"/>
          <wp:effectExtent l="0" t="0" r="0" b="5080"/>
          <wp:wrapNone/>
          <wp:docPr id="1878007948" name="Picture 1878007948" descr="A white background with colorful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153603" name="Picture 2" descr="A white background with colorful shap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98233" cy="10752202"/>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28FB"/>
    <w:rsid w:val="00020789"/>
    <w:rsid w:val="00031933"/>
    <w:rsid w:val="00031D29"/>
    <w:rsid w:val="000B553F"/>
    <w:rsid w:val="000C28FB"/>
    <w:rsid w:val="0013730D"/>
    <w:rsid w:val="00182CEE"/>
    <w:rsid w:val="00264EAD"/>
    <w:rsid w:val="002E0D93"/>
    <w:rsid w:val="002E78D7"/>
    <w:rsid w:val="00367617"/>
    <w:rsid w:val="004C02CA"/>
    <w:rsid w:val="004E3C36"/>
    <w:rsid w:val="004E5AEC"/>
    <w:rsid w:val="0052794F"/>
    <w:rsid w:val="00585C1E"/>
    <w:rsid w:val="005B578E"/>
    <w:rsid w:val="006162E0"/>
    <w:rsid w:val="00675A25"/>
    <w:rsid w:val="006834D1"/>
    <w:rsid w:val="006D5EAF"/>
    <w:rsid w:val="006E5338"/>
    <w:rsid w:val="0071598C"/>
    <w:rsid w:val="007C5BEE"/>
    <w:rsid w:val="00874C31"/>
    <w:rsid w:val="009A1EDB"/>
    <w:rsid w:val="009D0BBE"/>
    <w:rsid w:val="00A34376"/>
    <w:rsid w:val="00B268C6"/>
    <w:rsid w:val="00B478B7"/>
    <w:rsid w:val="00B976C0"/>
    <w:rsid w:val="00BE3477"/>
    <w:rsid w:val="00CF2E75"/>
    <w:rsid w:val="00E80A7F"/>
    <w:rsid w:val="00E83CB9"/>
    <w:rsid w:val="00E90CE7"/>
    <w:rsid w:val="00EE0373"/>
    <w:rsid w:val="00F37E50"/>
    <w:rsid w:val="00F672FE"/>
    <w:rsid w:val="00F70F14"/>
  </w:rsids>
  <m:mathPr>
    <m:mathFont m:val="Cambria Math"/>
    <m:brkBin m:val="before"/>
    <m:brkBinSub m:val="--"/>
    <m:smallFrac m:val="0"/>
    <m:dispDef/>
    <m:lMargin m:val="0"/>
    <m:rMargin m:val="0"/>
    <m:defJc m:val="centerGroup"/>
    <m:wrapIndent m:val="1440"/>
    <m:intLim m:val="subSup"/>
    <m:naryLim m:val="undOvr"/>
  </m:mathPr>
  <w:themeFontLang w:val="en-MY"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BB7476"/>
  <w15:chartTrackingRefBased/>
  <w15:docId w15:val="{79E171E4-36AC-8948-AC6E-250996A646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MY"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78B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478B7"/>
    <w:rPr>
      <w:rFonts w:ascii="Times New Roman" w:hAnsi="Times New Roman" w:cs="Times New Roman"/>
      <w:sz w:val="18"/>
      <w:szCs w:val="18"/>
    </w:rPr>
  </w:style>
  <w:style w:type="paragraph" w:styleId="Footer">
    <w:name w:val="footer"/>
    <w:basedOn w:val="Normal"/>
    <w:link w:val="FooterChar"/>
    <w:uiPriority w:val="99"/>
    <w:unhideWhenUsed/>
    <w:rsid w:val="00B478B7"/>
    <w:pPr>
      <w:tabs>
        <w:tab w:val="center" w:pos="4680"/>
        <w:tab w:val="right" w:pos="9360"/>
      </w:tabs>
    </w:pPr>
  </w:style>
  <w:style w:type="character" w:customStyle="1" w:styleId="FooterChar">
    <w:name w:val="Footer Char"/>
    <w:basedOn w:val="DefaultParagraphFont"/>
    <w:link w:val="Footer"/>
    <w:uiPriority w:val="99"/>
    <w:rsid w:val="00B478B7"/>
  </w:style>
  <w:style w:type="character" w:styleId="PageNumber">
    <w:name w:val="page number"/>
    <w:basedOn w:val="DefaultParagraphFont"/>
    <w:uiPriority w:val="99"/>
    <w:semiHidden/>
    <w:unhideWhenUsed/>
    <w:rsid w:val="00B478B7"/>
  </w:style>
  <w:style w:type="paragraph" w:styleId="Header">
    <w:name w:val="header"/>
    <w:basedOn w:val="Normal"/>
    <w:link w:val="HeaderChar"/>
    <w:uiPriority w:val="99"/>
    <w:unhideWhenUsed/>
    <w:rsid w:val="006162E0"/>
    <w:pPr>
      <w:tabs>
        <w:tab w:val="center" w:pos="4680"/>
        <w:tab w:val="right" w:pos="9360"/>
      </w:tabs>
    </w:pPr>
  </w:style>
  <w:style w:type="character" w:customStyle="1" w:styleId="HeaderChar">
    <w:name w:val="Header Char"/>
    <w:basedOn w:val="DefaultParagraphFont"/>
    <w:link w:val="Header"/>
    <w:uiPriority w:val="99"/>
    <w:rsid w:val="006162E0"/>
  </w:style>
  <w:style w:type="paragraph" w:styleId="NoSpacing">
    <w:name w:val="No Spacing"/>
    <w:link w:val="NoSpacingChar"/>
    <w:uiPriority w:val="1"/>
    <w:qFormat/>
    <w:rsid w:val="006162E0"/>
    <w:rPr>
      <w:rFonts w:eastAsiaTheme="minorEastAsia"/>
      <w:sz w:val="22"/>
      <w:szCs w:val="22"/>
      <w:lang w:val="en-US" w:eastAsia="zh-CN"/>
    </w:rPr>
  </w:style>
  <w:style w:type="character" w:customStyle="1" w:styleId="NoSpacingChar">
    <w:name w:val="No Spacing Char"/>
    <w:basedOn w:val="DefaultParagraphFont"/>
    <w:link w:val="NoSpacing"/>
    <w:uiPriority w:val="1"/>
    <w:rsid w:val="006162E0"/>
    <w:rPr>
      <w:rFonts w:eastAsiaTheme="minorEastAsia"/>
      <w:sz w:val="22"/>
      <w:szCs w:val="22"/>
      <w:lang w:val="en-US" w:eastAsia="zh-CN"/>
    </w:rPr>
  </w:style>
  <w:style w:type="paragraph" w:styleId="NormalWeb">
    <w:name w:val="Normal (Web)"/>
    <w:basedOn w:val="Normal"/>
    <w:uiPriority w:val="99"/>
    <w:semiHidden/>
    <w:unhideWhenUsed/>
    <w:rsid w:val="004C02C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F70F14"/>
    <w:rPr>
      <w:color w:val="0563C1" w:themeColor="hyperlink"/>
      <w:u w:val="single"/>
    </w:rPr>
  </w:style>
  <w:style w:type="character" w:styleId="UnresolvedMention">
    <w:name w:val="Unresolved Mention"/>
    <w:basedOn w:val="DefaultParagraphFont"/>
    <w:uiPriority w:val="99"/>
    <w:semiHidden/>
    <w:unhideWhenUsed/>
    <w:rsid w:val="00F70F14"/>
    <w:rPr>
      <w:color w:val="605E5C"/>
      <w:shd w:val="clear" w:color="auto" w:fill="E1DFDD"/>
    </w:rPr>
  </w:style>
  <w:style w:type="character" w:customStyle="1" w:styleId="ace-all-bold-hthree">
    <w:name w:val="ace-all-bold-hthree"/>
    <w:basedOn w:val="DefaultParagraphFont"/>
    <w:rsid w:val="00F70F14"/>
  </w:style>
  <w:style w:type="character" w:customStyle="1" w:styleId="comment-extra-inner-span">
    <w:name w:val="comment-extra-inner-span"/>
    <w:basedOn w:val="DefaultParagraphFont"/>
    <w:rsid w:val="00F70F14"/>
  </w:style>
  <w:style w:type="character" w:customStyle="1" w:styleId="attrlink">
    <w:name w:val="attrlink"/>
    <w:basedOn w:val="DefaultParagraphFont"/>
    <w:rsid w:val="00F70F14"/>
  </w:style>
  <w:style w:type="character" w:customStyle="1" w:styleId="thread-249980626539610491241272">
    <w:name w:val="thread-249980626539610491241272"/>
    <w:basedOn w:val="DefaultParagraphFont"/>
    <w:rsid w:val="00F70F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6386">
      <w:bodyDiv w:val="1"/>
      <w:marLeft w:val="0"/>
      <w:marRight w:val="0"/>
      <w:marTop w:val="0"/>
      <w:marBottom w:val="0"/>
      <w:divBdr>
        <w:top w:val="none" w:sz="0" w:space="0" w:color="auto"/>
        <w:left w:val="none" w:sz="0" w:space="0" w:color="auto"/>
        <w:bottom w:val="none" w:sz="0" w:space="0" w:color="auto"/>
        <w:right w:val="none" w:sz="0" w:space="0" w:color="auto"/>
      </w:divBdr>
      <w:divsChild>
        <w:div w:id="534274498">
          <w:marLeft w:val="0"/>
          <w:marRight w:val="0"/>
          <w:marTop w:val="0"/>
          <w:marBottom w:val="0"/>
          <w:divBdr>
            <w:top w:val="none" w:sz="0" w:space="0" w:color="auto"/>
            <w:left w:val="none" w:sz="0" w:space="0" w:color="auto"/>
            <w:bottom w:val="none" w:sz="0" w:space="0" w:color="auto"/>
            <w:right w:val="none" w:sz="0" w:space="0" w:color="auto"/>
          </w:divBdr>
          <w:divsChild>
            <w:div w:id="1598096388">
              <w:marLeft w:val="0"/>
              <w:marRight w:val="0"/>
              <w:marTop w:val="0"/>
              <w:marBottom w:val="0"/>
              <w:divBdr>
                <w:top w:val="none" w:sz="0" w:space="0" w:color="auto"/>
                <w:left w:val="none" w:sz="0" w:space="0" w:color="auto"/>
                <w:bottom w:val="none" w:sz="0" w:space="0" w:color="auto"/>
                <w:right w:val="none" w:sz="0" w:space="0" w:color="auto"/>
              </w:divBdr>
              <w:divsChild>
                <w:div w:id="1602955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220717">
      <w:bodyDiv w:val="1"/>
      <w:marLeft w:val="0"/>
      <w:marRight w:val="0"/>
      <w:marTop w:val="0"/>
      <w:marBottom w:val="0"/>
      <w:divBdr>
        <w:top w:val="none" w:sz="0" w:space="0" w:color="auto"/>
        <w:left w:val="none" w:sz="0" w:space="0" w:color="auto"/>
        <w:bottom w:val="none" w:sz="0" w:space="0" w:color="auto"/>
        <w:right w:val="none" w:sz="0" w:space="0" w:color="auto"/>
      </w:divBdr>
      <w:divsChild>
        <w:div w:id="1894651916">
          <w:marLeft w:val="0"/>
          <w:marRight w:val="0"/>
          <w:marTop w:val="0"/>
          <w:marBottom w:val="0"/>
          <w:divBdr>
            <w:top w:val="none" w:sz="0" w:space="0" w:color="auto"/>
            <w:left w:val="none" w:sz="0" w:space="0" w:color="auto"/>
            <w:bottom w:val="none" w:sz="0" w:space="0" w:color="auto"/>
            <w:right w:val="none" w:sz="0" w:space="0" w:color="auto"/>
          </w:divBdr>
          <w:divsChild>
            <w:div w:id="869877207">
              <w:marLeft w:val="0"/>
              <w:marRight w:val="0"/>
              <w:marTop w:val="0"/>
              <w:marBottom w:val="0"/>
              <w:divBdr>
                <w:top w:val="none" w:sz="0" w:space="0" w:color="auto"/>
                <w:left w:val="none" w:sz="0" w:space="0" w:color="auto"/>
                <w:bottom w:val="none" w:sz="0" w:space="0" w:color="auto"/>
                <w:right w:val="none" w:sz="0" w:space="0" w:color="auto"/>
              </w:divBdr>
              <w:divsChild>
                <w:div w:id="125235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448289">
      <w:bodyDiv w:val="1"/>
      <w:marLeft w:val="0"/>
      <w:marRight w:val="0"/>
      <w:marTop w:val="0"/>
      <w:marBottom w:val="0"/>
      <w:divBdr>
        <w:top w:val="none" w:sz="0" w:space="0" w:color="auto"/>
        <w:left w:val="none" w:sz="0" w:space="0" w:color="auto"/>
        <w:bottom w:val="none" w:sz="0" w:space="0" w:color="auto"/>
        <w:right w:val="none" w:sz="0" w:space="0" w:color="auto"/>
      </w:divBdr>
    </w:div>
    <w:div w:id="426578688">
      <w:bodyDiv w:val="1"/>
      <w:marLeft w:val="0"/>
      <w:marRight w:val="0"/>
      <w:marTop w:val="0"/>
      <w:marBottom w:val="0"/>
      <w:divBdr>
        <w:top w:val="none" w:sz="0" w:space="0" w:color="auto"/>
        <w:left w:val="none" w:sz="0" w:space="0" w:color="auto"/>
        <w:bottom w:val="none" w:sz="0" w:space="0" w:color="auto"/>
        <w:right w:val="none" w:sz="0" w:space="0" w:color="auto"/>
      </w:divBdr>
      <w:divsChild>
        <w:div w:id="1759671645">
          <w:marLeft w:val="0"/>
          <w:marRight w:val="0"/>
          <w:marTop w:val="0"/>
          <w:marBottom w:val="0"/>
          <w:divBdr>
            <w:top w:val="none" w:sz="0" w:space="0" w:color="auto"/>
            <w:left w:val="none" w:sz="0" w:space="0" w:color="auto"/>
            <w:bottom w:val="none" w:sz="0" w:space="0" w:color="auto"/>
            <w:right w:val="none" w:sz="0" w:space="0" w:color="auto"/>
          </w:divBdr>
          <w:divsChild>
            <w:div w:id="1290821675">
              <w:marLeft w:val="0"/>
              <w:marRight w:val="0"/>
              <w:marTop w:val="0"/>
              <w:marBottom w:val="0"/>
              <w:divBdr>
                <w:top w:val="none" w:sz="0" w:space="0" w:color="auto"/>
                <w:left w:val="none" w:sz="0" w:space="0" w:color="auto"/>
                <w:bottom w:val="none" w:sz="0" w:space="0" w:color="auto"/>
                <w:right w:val="none" w:sz="0" w:space="0" w:color="auto"/>
              </w:divBdr>
              <w:divsChild>
                <w:div w:id="365104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804125">
      <w:bodyDiv w:val="1"/>
      <w:marLeft w:val="0"/>
      <w:marRight w:val="0"/>
      <w:marTop w:val="0"/>
      <w:marBottom w:val="0"/>
      <w:divBdr>
        <w:top w:val="none" w:sz="0" w:space="0" w:color="auto"/>
        <w:left w:val="none" w:sz="0" w:space="0" w:color="auto"/>
        <w:bottom w:val="none" w:sz="0" w:space="0" w:color="auto"/>
        <w:right w:val="none" w:sz="0" w:space="0" w:color="auto"/>
      </w:divBdr>
      <w:divsChild>
        <w:div w:id="1818721065">
          <w:marLeft w:val="0"/>
          <w:marRight w:val="0"/>
          <w:marTop w:val="0"/>
          <w:marBottom w:val="0"/>
          <w:divBdr>
            <w:top w:val="none" w:sz="0" w:space="0" w:color="auto"/>
            <w:left w:val="none" w:sz="0" w:space="0" w:color="auto"/>
            <w:bottom w:val="none" w:sz="0" w:space="0" w:color="auto"/>
            <w:right w:val="none" w:sz="0" w:space="0" w:color="auto"/>
          </w:divBdr>
        </w:div>
        <w:div w:id="2023585673">
          <w:marLeft w:val="0"/>
          <w:marRight w:val="0"/>
          <w:marTop w:val="0"/>
          <w:marBottom w:val="0"/>
          <w:divBdr>
            <w:top w:val="none" w:sz="0" w:space="0" w:color="auto"/>
            <w:left w:val="none" w:sz="0" w:space="0" w:color="auto"/>
            <w:bottom w:val="none" w:sz="0" w:space="0" w:color="auto"/>
            <w:right w:val="none" w:sz="0" w:space="0" w:color="auto"/>
          </w:divBdr>
        </w:div>
        <w:div w:id="1902248416">
          <w:marLeft w:val="0"/>
          <w:marRight w:val="0"/>
          <w:marTop w:val="0"/>
          <w:marBottom w:val="0"/>
          <w:divBdr>
            <w:top w:val="none" w:sz="0" w:space="0" w:color="auto"/>
            <w:left w:val="none" w:sz="0" w:space="0" w:color="auto"/>
            <w:bottom w:val="none" w:sz="0" w:space="0" w:color="auto"/>
            <w:right w:val="none" w:sz="0" w:space="0" w:color="auto"/>
          </w:divBdr>
        </w:div>
        <w:div w:id="1938096851">
          <w:marLeft w:val="0"/>
          <w:marRight w:val="0"/>
          <w:marTop w:val="0"/>
          <w:marBottom w:val="0"/>
          <w:divBdr>
            <w:top w:val="none" w:sz="0" w:space="0" w:color="auto"/>
            <w:left w:val="none" w:sz="0" w:space="0" w:color="auto"/>
            <w:bottom w:val="none" w:sz="0" w:space="0" w:color="auto"/>
            <w:right w:val="none" w:sz="0" w:space="0" w:color="auto"/>
          </w:divBdr>
        </w:div>
        <w:div w:id="1442071969">
          <w:marLeft w:val="0"/>
          <w:marRight w:val="0"/>
          <w:marTop w:val="0"/>
          <w:marBottom w:val="0"/>
          <w:divBdr>
            <w:top w:val="none" w:sz="0" w:space="0" w:color="auto"/>
            <w:left w:val="none" w:sz="0" w:space="0" w:color="auto"/>
            <w:bottom w:val="none" w:sz="0" w:space="0" w:color="auto"/>
            <w:right w:val="none" w:sz="0" w:space="0" w:color="auto"/>
          </w:divBdr>
        </w:div>
        <w:div w:id="1433085030">
          <w:marLeft w:val="0"/>
          <w:marRight w:val="0"/>
          <w:marTop w:val="0"/>
          <w:marBottom w:val="0"/>
          <w:divBdr>
            <w:top w:val="none" w:sz="0" w:space="0" w:color="auto"/>
            <w:left w:val="none" w:sz="0" w:space="0" w:color="auto"/>
            <w:bottom w:val="none" w:sz="0" w:space="0" w:color="auto"/>
            <w:right w:val="none" w:sz="0" w:space="0" w:color="auto"/>
          </w:divBdr>
        </w:div>
        <w:div w:id="1618829530">
          <w:marLeft w:val="0"/>
          <w:marRight w:val="0"/>
          <w:marTop w:val="0"/>
          <w:marBottom w:val="0"/>
          <w:divBdr>
            <w:top w:val="none" w:sz="0" w:space="0" w:color="auto"/>
            <w:left w:val="none" w:sz="0" w:space="0" w:color="auto"/>
            <w:bottom w:val="none" w:sz="0" w:space="0" w:color="auto"/>
            <w:right w:val="none" w:sz="0" w:space="0" w:color="auto"/>
          </w:divBdr>
        </w:div>
        <w:div w:id="769279578">
          <w:marLeft w:val="0"/>
          <w:marRight w:val="0"/>
          <w:marTop w:val="0"/>
          <w:marBottom w:val="0"/>
          <w:divBdr>
            <w:top w:val="none" w:sz="0" w:space="0" w:color="auto"/>
            <w:left w:val="none" w:sz="0" w:space="0" w:color="auto"/>
            <w:bottom w:val="none" w:sz="0" w:space="0" w:color="auto"/>
            <w:right w:val="none" w:sz="0" w:space="0" w:color="auto"/>
          </w:divBdr>
        </w:div>
        <w:div w:id="235165204">
          <w:marLeft w:val="0"/>
          <w:marRight w:val="0"/>
          <w:marTop w:val="0"/>
          <w:marBottom w:val="0"/>
          <w:divBdr>
            <w:top w:val="none" w:sz="0" w:space="0" w:color="auto"/>
            <w:left w:val="none" w:sz="0" w:space="0" w:color="auto"/>
            <w:bottom w:val="none" w:sz="0" w:space="0" w:color="auto"/>
            <w:right w:val="none" w:sz="0" w:space="0" w:color="auto"/>
          </w:divBdr>
        </w:div>
        <w:div w:id="1343321338">
          <w:marLeft w:val="0"/>
          <w:marRight w:val="0"/>
          <w:marTop w:val="0"/>
          <w:marBottom w:val="0"/>
          <w:divBdr>
            <w:top w:val="none" w:sz="0" w:space="0" w:color="auto"/>
            <w:left w:val="none" w:sz="0" w:space="0" w:color="auto"/>
            <w:bottom w:val="none" w:sz="0" w:space="0" w:color="auto"/>
            <w:right w:val="none" w:sz="0" w:space="0" w:color="auto"/>
          </w:divBdr>
        </w:div>
        <w:div w:id="1233152317">
          <w:marLeft w:val="0"/>
          <w:marRight w:val="0"/>
          <w:marTop w:val="0"/>
          <w:marBottom w:val="0"/>
          <w:divBdr>
            <w:top w:val="none" w:sz="0" w:space="0" w:color="auto"/>
            <w:left w:val="none" w:sz="0" w:space="0" w:color="auto"/>
            <w:bottom w:val="none" w:sz="0" w:space="0" w:color="auto"/>
            <w:right w:val="none" w:sz="0" w:space="0" w:color="auto"/>
          </w:divBdr>
        </w:div>
        <w:div w:id="1945529265">
          <w:marLeft w:val="0"/>
          <w:marRight w:val="0"/>
          <w:marTop w:val="0"/>
          <w:marBottom w:val="0"/>
          <w:divBdr>
            <w:top w:val="none" w:sz="0" w:space="0" w:color="auto"/>
            <w:left w:val="none" w:sz="0" w:space="0" w:color="auto"/>
            <w:bottom w:val="none" w:sz="0" w:space="0" w:color="auto"/>
            <w:right w:val="none" w:sz="0" w:space="0" w:color="auto"/>
          </w:divBdr>
        </w:div>
        <w:div w:id="187914549">
          <w:marLeft w:val="0"/>
          <w:marRight w:val="0"/>
          <w:marTop w:val="0"/>
          <w:marBottom w:val="0"/>
          <w:divBdr>
            <w:top w:val="none" w:sz="0" w:space="0" w:color="auto"/>
            <w:left w:val="none" w:sz="0" w:space="0" w:color="auto"/>
            <w:bottom w:val="none" w:sz="0" w:space="0" w:color="auto"/>
            <w:right w:val="none" w:sz="0" w:space="0" w:color="auto"/>
          </w:divBdr>
        </w:div>
        <w:div w:id="1520579252">
          <w:marLeft w:val="0"/>
          <w:marRight w:val="0"/>
          <w:marTop w:val="0"/>
          <w:marBottom w:val="0"/>
          <w:divBdr>
            <w:top w:val="none" w:sz="0" w:space="0" w:color="auto"/>
            <w:left w:val="none" w:sz="0" w:space="0" w:color="auto"/>
            <w:bottom w:val="none" w:sz="0" w:space="0" w:color="auto"/>
            <w:right w:val="none" w:sz="0" w:space="0" w:color="auto"/>
          </w:divBdr>
        </w:div>
        <w:div w:id="952401453">
          <w:marLeft w:val="0"/>
          <w:marRight w:val="0"/>
          <w:marTop w:val="0"/>
          <w:marBottom w:val="0"/>
          <w:divBdr>
            <w:top w:val="none" w:sz="0" w:space="0" w:color="auto"/>
            <w:left w:val="none" w:sz="0" w:space="0" w:color="auto"/>
            <w:bottom w:val="none" w:sz="0" w:space="0" w:color="auto"/>
            <w:right w:val="none" w:sz="0" w:space="0" w:color="auto"/>
          </w:divBdr>
        </w:div>
        <w:div w:id="1094941657">
          <w:marLeft w:val="0"/>
          <w:marRight w:val="0"/>
          <w:marTop w:val="0"/>
          <w:marBottom w:val="0"/>
          <w:divBdr>
            <w:top w:val="none" w:sz="0" w:space="0" w:color="auto"/>
            <w:left w:val="none" w:sz="0" w:space="0" w:color="auto"/>
            <w:bottom w:val="none" w:sz="0" w:space="0" w:color="auto"/>
            <w:right w:val="none" w:sz="0" w:space="0" w:color="auto"/>
          </w:divBdr>
        </w:div>
        <w:div w:id="1644773778">
          <w:marLeft w:val="0"/>
          <w:marRight w:val="0"/>
          <w:marTop w:val="0"/>
          <w:marBottom w:val="0"/>
          <w:divBdr>
            <w:top w:val="none" w:sz="0" w:space="0" w:color="auto"/>
            <w:left w:val="none" w:sz="0" w:space="0" w:color="auto"/>
            <w:bottom w:val="none" w:sz="0" w:space="0" w:color="auto"/>
            <w:right w:val="none" w:sz="0" w:space="0" w:color="auto"/>
          </w:divBdr>
        </w:div>
        <w:div w:id="180970409">
          <w:marLeft w:val="0"/>
          <w:marRight w:val="0"/>
          <w:marTop w:val="0"/>
          <w:marBottom w:val="0"/>
          <w:divBdr>
            <w:top w:val="none" w:sz="0" w:space="0" w:color="auto"/>
            <w:left w:val="none" w:sz="0" w:space="0" w:color="auto"/>
            <w:bottom w:val="none" w:sz="0" w:space="0" w:color="auto"/>
            <w:right w:val="none" w:sz="0" w:space="0" w:color="auto"/>
          </w:divBdr>
        </w:div>
        <w:div w:id="2018002518">
          <w:marLeft w:val="0"/>
          <w:marRight w:val="0"/>
          <w:marTop w:val="0"/>
          <w:marBottom w:val="0"/>
          <w:divBdr>
            <w:top w:val="none" w:sz="0" w:space="0" w:color="auto"/>
            <w:left w:val="none" w:sz="0" w:space="0" w:color="auto"/>
            <w:bottom w:val="none" w:sz="0" w:space="0" w:color="auto"/>
            <w:right w:val="none" w:sz="0" w:space="0" w:color="auto"/>
          </w:divBdr>
        </w:div>
        <w:div w:id="1783567393">
          <w:marLeft w:val="0"/>
          <w:marRight w:val="0"/>
          <w:marTop w:val="0"/>
          <w:marBottom w:val="0"/>
          <w:divBdr>
            <w:top w:val="none" w:sz="0" w:space="0" w:color="auto"/>
            <w:left w:val="none" w:sz="0" w:space="0" w:color="auto"/>
            <w:bottom w:val="none" w:sz="0" w:space="0" w:color="auto"/>
            <w:right w:val="none" w:sz="0" w:space="0" w:color="auto"/>
          </w:divBdr>
        </w:div>
        <w:div w:id="1334920031">
          <w:marLeft w:val="0"/>
          <w:marRight w:val="0"/>
          <w:marTop w:val="0"/>
          <w:marBottom w:val="0"/>
          <w:divBdr>
            <w:top w:val="none" w:sz="0" w:space="0" w:color="auto"/>
            <w:left w:val="none" w:sz="0" w:space="0" w:color="auto"/>
            <w:bottom w:val="none" w:sz="0" w:space="0" w:color="auto"/>
            <w:right w:val="none" w:sz="0" w:space="0" w:color="auto"/>
          </w:divBdr>
        </w:div>
        <w:div w:id="1054427117">
          <w:marLeft w:val="0"/>
          <w:marRight w:val="0"/>
          <w:marTop w:val="0"/>
          <w:marBottom w:val="0"/>
          <w:divBdr>
            <w:top w:val="none" w:sz="0" w:space="0" w:color="auto"/>
            <w:left w:val="none" w:sz="0" w:space="0" w:color="auto"/>
            <w:bottom w:val="none" w:sz="0" w:space="0" w:color="auto"/>
            <w:right w:val="none" w:sz="0" w:space="0" w:color="auto"/>
          </w:divBdr>
        </w:div>
        <w:div w:id="1720855215">
          <w:marLeft w:val="0"/>
          <w:marRight w:val="0"/>
          <w:marTop w:val="0"/>
          <w:marBottom w:val="0"/>
          <w:divBdr>
            <w:top w:val="none" w:sz="0" w:space="0" w:color="auto"/>
            <w:left w:val="none" w:sz="0" w:space="0" w:color="auto"/>
            <w:bottom w:val="none" w:sz="0" w:space="0" w:color="auto"/>
            <w:right w:val="none" w:sz="0" w:space="0" w:color="auto"/>
          </w:divBdr>
        </w:div>
        <w:div w:id="2146122404">
          <w:marLeft w:val="0"/>
          <w:marRight w:val="0"/>
          <w:marTop w:val="0"/>
          <w:marBottom w:val="0"/>
          <w:divBdr>
            <w:top w:val="none" w:sz="0" w:space="0" w:color="auto"/>
            <w:left w:val="none" w:sz="0" w:space="0" w:color="auto"/>
            <w:bottom w:val="none" w:sz="0" w:space="0" w:color="auto"/>
            <w:right w:val="none" w:sz="0" w:space="0" w:color="auto"/>
          </w:divBdr>
        </w:div>
        <w:div w:id="897283333">
          <w:marLeft w:val="0"/>
          <w:marRight w:val="0"/>
          <w:marTop w:val="0"/>
          <w:marBottom w:val="0"/>
          <w:divBdr>
            <w:top w:val="none" w:sz="0" w:space="0" w:color="auto"/>
            <w:left w:val="none" w:sz="0" w:space="0" w:color="auto"/>
            <w:bottom w:val="none" w:sz="0" w:space="0" w:color="auto"/>
            <w:right w:val="none" w:sz="0" w:space="0" w:color="auto"/>
          </w:divBdr>
        </w:div>
        <w:div w:id="1831481746">
          <w:marLeft w:val="0"/>
          <w:marRight w:val="0"/>
          <w:marTop w:val="0"/>
          <w:marBottom w:val="0"/>
          <w:divBdr>
            <w:top w:val="none" w:sz="0" w:space="0" w:color="auto"/>
            <w:left w:val="none" w:sz="0" w:space="0" w:color="auto"/>
            <w:bottom w:val="none" w:sz="0" w:space="0" w:color="auto"/>
            <w:right w:val="none" w:sz="0" w:space="0" w:color="auto"/>
          </w:divBdr>
        </w:div>
        <w:div w:id="1319263634">
          <w:marLeft w:val="0"/>
          <w:marRight w:val="0"/>
          <w:marTop w:val="0"/>
          <w:marBottom w:val="0"/>
          <w:divBdr>
            <w:top w:val="none" w:sz="0" w:space="0" w:color="auto"/>
            <w:left w:val="none" w:sz="0" w:space="0" w:color="auto"/>
            <w:bottom w:val="none" w:sz="0" w:space="0" w:color="auto"/>
            <w:right w:val="none" w:sz="0" w:space="0" w:color="auto"/>
          </w:divBdr>
        </w:div>
        <w:div w:id="1307592536">
          <w:marLeft w:val="0"/>
          <w:marRight w:val="0"/>
          <w:marTop w:val="0"/>
          <w:marBottom w:val="0"/>
          <w:divBdr>
            <w:top w:val="none" w:sz="0" w:space="0" w:color="auto"/>
            <w:left w:val="none" w:sz="0" w:space="0" w:color="auto"/>
            <w:bottom w:val="none" w:sz="0" w:space="0" w:color="auto"/>
            <w:right w:val="none" w:sz="0" w:space="0" w:color="auto"/>
          </w:divBdr>
        </w:div>
        <w:div w:id="227351251">
          <w:marLeft w:val="0"/>
          <w:marRight w:val="0"/>
          <w:marTop w:val="0"/>
          <w:marBottom w:val="0"/>
          <w:divBdr>
            <w:top w:val="none" w:sz="0" w:space="0" w:color="auto"/>
            <w:left w:val="none" w:sz="0" w:space="0" w:color="auto"/>
            <w:bottom w:val="none" w:sz="0" w:space="0" w:color="auto"/>
            <w:right w:val="none" w:sz="0" w:space="0" w:color="auto"/>
          </w:divBdr>
        </w:div>
      </w:divsChild>
    </w:div>
    <w:div w:id="1128548374">
      <w:bodyDiv w:val="1"/>
      <w:marLeft w:val="0"/>
      <w:marRight w:val="0"/>
      <w:marTop w:val="0"/>
      <w:marBottom w:val="0"/>
      <w:divBdr>
        <w:top w:val="none" w:sz="0" w:space="0" w:color="auto"/>
        <w:left w:val="none" w:sz="0" w:space="0" w:color="auto"/>
        <w:bottom w:val="none" w:sz="0" w:space="0" w:color="auto"/>
        <w:right w:val="none" w:sz="0" w:space="0" w:color="auto"/>
      </w:divBdr>
      <w:divsChild>
        <w:div w:id="1256205697">
          <w:marLeft w:val="0"/>
          <w:marRight w:val="0"/>
          <w:marTop w:val="0"/>
          <w:marBottom w:val="0"/>
          <w:divBdr>
            <w:top w:val="none" w:sz="0" w:space="0" w:color="auto"/>
            <w:left w:val="none" w:sz="0" w:space="0" w:color="auto"/>
            <w:bottom w:val="none" w:sz="0" w:space="0" w:color="auto"/>
            <w:right w:val="none" w:sz="0" w:space="0" w:color="auto"/>
          </w:divBdr>
          <w:divsChild>
            <w:div w:id="918448184">
              <w:marLeft w:val="0"/>
              <w:marRight w:val="0"/>
              <w:marTop w:val="0"/>
              <w:marBottom w:val="0"/>
              <w:divBdr>
                <w:top w:val="none" w:sz="0" w:space="0" w:color="auto"/>
                <w:left w:val="none" w:sz="0" w:space="0" w:color="auto"/>
                <w:bottom w:val="none" w:sz="0" w:space="0" w:color="auto"/>
                <w:right w:val="none" w:sz="0" w:space="0" w:color="auto"/>
              </w:divBdr>
              <w:divsChild>
                <w:div w:id="133903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027360">
      <w:bodyDiv w:val="1"/>
      <w:marLeft w:val="0"/>
      <w:marRight w:val="0"/>
      <w:marTop w:val="0"/>
      <w:marBottom w:val="0"/>
      <w:divBdr>
        <w:top w:val="none" w:sz="0" w:space="0" w:color="auto"/>
        <w:left w:val="none" w:sz="0" w:space="0" w:color="auto"/>
        <w:bottom w:val="none" w:sz="0" w:space="0" w:color="auto"/>
        <w:right w:val="none" w:sz="0" w:space="0" w:color="auto"/>
      </w:divBdr>
    </w:div>
    <w:div w:id="1634602318">
      <w:bodyDiv w:val="1"/>
      <w:marLeft w:val="0"/>
      <w:marRight w:val="0"/>
      <w:marTop w:val="0"/>
      <w:marBottom w:val="0"/>
      <w:divBdr>
        <w:top w:val="none" w:sz="0" w:space="0" w:color="auto"/>
        <w:left w:val="none" w:sz="0" w:space="0" w:color="auto"/>
        <w:bottom w:val="none" w:sz="0" w:space="0" w:color="auto"/>
        <w:right w:val="none" w:sz="0" w:space="0" w:color="auto"/>
      </w:divBdr>
      <w:divsChild>
        <w:div w:id="280112770">
          <w:marLeft w:val="0"/>
          <w:marRight w:val="0"/>
          <w:marTop w:val="0"/>
          <w:marBottom w:val="0"/>
          <w:divBdr>
            <w:top w:val="none" w:sz="0" w:space="0" w:color="auto"/>
            <w:left w:val="none" w:sz="0" w:space="0" w:color="auto"/>
            <w:bottom w:val="none" w:sz="0" w:space="0" w:color="auto"/>
            <w:right w:val="none" w:sz="0" w:space="0" w:color="auto"/>
          </w:divBdr>
        </w:div>
        <w:div w:id="1119296958">
          <w:marLeft w:val="0"/>
          <w:marRight w:val="0"/>
          <w:marTop w:val="0"/>
          <w:marBottom w:val="0"/>
          <w:divBdr>
            <w:top w:val="none" w:sz="0" w:space="0" w:color="auto"/>
            <w:left w:val="none" w:sz="0" w:space="0" w:color="auto"/>
            <w:bottom w:val="none" w:sz="0" w:space="0" w:color="auto"/>
            <w:right w:val="none" w:sz="0" w:space="0" w:color="auto"/>
          </w:divBdr>
        </w:div>
        <w:div w:id="217596099">
          <w:marLeft w:val="0"/>
          <w:marRight w:val="0"/>
          <w:marTop w:val="0"/>
          <w:marBottom w:val="0"/>
          <w:divBdr>
            <w:top w:val="none" w:sz="0" w:space="0" w:color="auto"/>
            <w:left w:val="none" w:sz="0" w:space="0" w:color="auto"/>
            <w:bottom w:val="none" w:sz="0" w:space="0" w:color="auto"/>
            <w:right w:val="none" w:sz="0" w:space="0" w:color="auto"/>
          </w:divBdr>
        </w:div>
        <w:div w:id="474682313">
          <w:marLeft w:val="0"/>
          <w:marRight w:val="0"/>
          <w:marTop w:val="0"/>
          <w:marBottom w:val="0"/>
          <w:divBdr>
            <w:top w:val="none" w:sz="0" w:space="0" w:color="auto"/>
            <w:left w:val="none" w:sz="0" w:space="0" w:color="auto"/>
            <w:bottom w:val="none" w:sz="0" w:space="0" w:color="auto"/>
            <w:right w:val="none" w:sz="0" w:space="0" w:color="auto"/>
          </w:divBdr>
        </w:div>
        <w:div w:id="426193686">
          <w:marLeft w:val="0"/>
          <w:marRight w:val="0"/>
          <w:marTop w:val="0"/>
          <w:marBottom w:val="0"/>
          <w:divBdr>
            <w:top w:val="none" w:sz="0" w:space="0" w:color="auto"/>
            <w:left w:val="none" w:sz="0" w:space="0" w:color="auto"/>
            <w:bottom w:val="none" w:sz="0" w:space="0" w:color="auto"/>
            <w:right w:val="none" w:sz="0" w:space="0" w:color="auto"/>
          </w:divBdr>
        </w:div>
        <w:div w:id="1916355479">
          <w:marLeft w:val="0"/>
          <w:marRight w:val="0"/>
          <w:marTop w:val="0"/>
          <w:marBottom w:val="0"/>
          <w:divBdr>
            <w:top w:val="none" w:sz="0" w:space="0" w:color="auto"/>
            <w:left w:val="none" w:sz="0" w:space="0" w:color="auto"/>
            <w:bottom w:val="none" w:sz="0" w:space="0" w:color="auto"/>
            <w:right w:val="none" w:sz="0" w:space="0" w:color="auto"/>
          </w:divBdr>
        </w:div>
        <w:div w:id="616958232">
          <w:marLeft w:val="0"/>
          <w:marRight w:val="0"/>
          <w:marTop w:val="0"/>
          <w:marBottom w:val="0"/>
          <w:divBdr>
            <w:top w:val="none" w:sz="0" w:space="0" w:color="auto"/>
            <w:left w:val="none" w:sz="0" w:space="0" w:color="auto"/>
            <w:bottom w:val="none" w:sz="0" w:space="0" w:color="auto"/>
            <w:right w:val="none" w:sz="0" w:space="0" w:color="auto"/>
          </w:divBdr>
        </w:div>
        <w:div w:id="1759445253">
          <w:marLeft w:val="0"/>
          <w:marRight w:val="0"/>
          <w:marTop w:val="0"/>
          <w:marBottom w:val="0"/>
          <w:divBdr>
            <w:top w:val="none" w:sz="0" w:space="0" w:color="auto"/>
            <w:left w:val="none" w:sz="0" w:space="0" w:color="auto"/>
            <w:bottom w:val="none" w:sz="0" w:space="0" w:color="auto"/>
            <w:right w:val="none" w:sz="0" w:space="0" w:color="auto"/>
          </w:divBdr>
        </w:div>
        <w:div w:id="693502290">
          <w:marLeft w:val="0"/>
          <w:marRight w:val="0"/>
          <w:marTop w:val="0"/>
          <w:marBottom w:val="0"/>
          <w:divBdr>
            <w:top w:val="none" w:sz="0" w:space="0" w:color="auto"/>
            <w:left w:val="none" w:sz="0" w:space="0" w:color="auto"/>
            <w:bottom w:val="none" w:sz="0" w:space="0" w:color="auto"/>
            <w:right w:val="none" w:sz="0" w:space="0" w:color="auto"/>
          </w:divBdr>
        </w:div>
        <w:div w:id="599072358">
          <w:marLeft w:val="0"/>
          <w:marRight w:val="0"/>
          <w:marTop w:val="0"/>
          <w:marBottom w:val="0"/>
          <w:divBdr>
            <w:top w:val="none" w:sz="0" w:space="0" w:color="auto"/>
            <w:left w:val="none" w:sz="0" w:space="0" w:color="auto"/>
            <w:bottom w:val="none" w:sz="0" w:space="0" w:color="auto"/>
            <w:right w:val="none" w:sz="0" w:space="0" w:color="auto"/>
          </w:divBdr>
        </w:div>
        <w:div w:id="758674066">
          <w:marLeft w:val="0"/>
          <w:marRight w:val="0"/>
          <w:marTop w:val="0"/>
          <w:marBottom w:val="0"/>
          <w:divBdr>
            <w:top w:val="none" w:sz="0" w:space="0" w:color="auto"/>
            <w:left w:val="none" w:sz="0" w:space="0" w:color="auto"/>
            <w:bottom w:val="none" w:sz="0" w:space="0" w:color="auto"/>
            <w:right w:val="none" w:sz="0" w:space="0" w:color="auto"/>
          </w:divBdr>
        </w:div>
        <w:div w:id="1742024789">
          <w:marLeft w:val="0"/>
          <w:marRight w:val="0"/>
          <w:marTop w:val="0"/>
          <w:marBottom w:val="0"/>
          <w:divBdr>
            <w:top w:val="none" w:sz="0" w:space="0" w:color="auto"/>
            <w:left w:val="none" w:sz="0" w:space="0" w:color="auto"/>
            <w:bottom w:val="none" w:sz="0" w:space="0" w:color="auto"/>
            <w:right w:val="none" w:sz="0" w:space="0" w:color="auto"/>
          </w:divBdr>
        </w:div>
        <w:div w:id="958267863">
          <w:marLeft w:val="0"/>
          <w:marRight w:val="0"/>
          <w:marTop w:val="0"/>
          <w:marBottom w:val="0"/>
          <w:divBdr>
            <w:top w:val="none" w:sz="0" w:space="0" w:color="auto"/>
            <w:left w:val="none" w:sz="0" w:space="0" w:color="auto"/>
            <w:bottom w:val="none" w:sz="0" w:space="0" w:color="auto"/>
            <w:right w:val="none" w:sz="0" w:space="0" w:color="auto"/>
          </w:divBdr>
        </w:div>
        <w:div w:id="597174538">
          <w:marLeft w:val="0"/>
          <w:marRight w:val="0"/>
          <w:marTop w:val="0"/>
          <w:marBottom w:val="0"/>
          <w:divBdr>
            <w:top w:val="none" w:sz="0" w:space="0" w:color="auto"/>
            <w:left w:val="none" w:sz="0" w:space="0" w:color="auto"/>
            <w:bottom w:val="none" w:sz="0" w:space="0" w:color="auto"/>
            <w:right w:val="none" w:sz="0" w:space="0" w:color="auto"/>
          </w:divBdr>
        </w:div>
        <w:div w:id="2032295493">
          <w:marLeft w:val="0"/>
          <w:marRight w:val="0"/>
          <w:marTop w:val="0"/>
          <w:marBottom w:val="0"/>
          <w:divBdr>
            <w:top w:val="none" w:sz="0" w:space="0" w:color="auto"/>
            <w:left w:val="none" w:sz="0" w:space="0" w:color="auto"/>
            <w:bottom w:val="none" w:sz="0" w:space="0" w:color="auto"/>
            <w:right w:val="none" w:sz="0" w:space="0" w:color="auto"/>
          </w:divBdr>
        </w:div>
        <w:div w:id="522672769">
          <w:marLeft w:val="0"/>
          <w:marRight w:val="0"/>
          <w:marTop w:val="0"/>
          <w:marBottom w:val="0"/>
          <w:divBdr>
            <w:top w:val="none" w:sz="0" w:space="0" w:color="auto"/>
            <w:left w:val="none" w:sz="0" w:space="0" w:color="auto"/>
            <w:bottom w:val="none" w:sz="0" w:space="0" w:color="auto"/>
            <w:right w:val="none" w:sz="0" w:space="0" w:color="auto"/>
          </w:divBdr>
        </w:div>
        <w:div w:id="384178375">
          <w:marLeft w:val="0"/>
          <w:marRight w:val="0"/>
          <w:marTop w:val="0"/>
          <w:marBottom w:val="0"/>
          <w:divBdr>
            <w:top w:val="none" w:sz="0" w:space="0" w:color="auto"/>
            <w:left w:val="none" w:sz="0" w:space="0" w:color="auto"/>
            <w:bottom w:val="none" w:sz="0" w:space="0" w:color="auto"/>
            <w:right w:val="none" w:sz="0" w:space="0" w:color="auto"/>
          </w:divBdr>
        </w:div>
        <w:div w:id="338234553">
          <w:marLeft w:val="0"/>
          <w:marRight w:val="0"/>
          <w:marTop w:val="0"/>
          <w:marBottom w:val="0"/>
          <w:divBdr>
            <w:top w:val="none" w:sz="0" w:space="0" w:color="auto"/>
            <w:left w:val="none" w:sz="0" w:space="0" w:color="auto"/>
            <w:bottom w:val="none" w:sz="0" w:space="0" w:color="auto"/>
            <w:right w:val="none" w:sz="0" w:space="0" w:color="auto"/>
          </w:divBdr>
        </w:div>
        <w:div w:id="565989632">
          <w:marLeft w:val="0"/>
          <w:marRight w:val="0"/>
          <w:marTop w:val="0"/>
          <w:marBottom w:val="0"/>
          <w:divBdr>
            <w:top w:val="none" w:sz="0" w:space="0" w:color="auto"/>
            <w:left w:val="none" w:sz="0" w:space="0" w:color="auto"/>
            <w:bottom w:val="none" w:sz="0" w:space="0" w:color="auto"/>
            <w:right w:val="none" w:sz="0" w:space="0" w:color="auto"/>
          </w:divBdr>
        </w:div>
        <w:div w:id="2633824">
          <w:marLeft w:val="0"/>
          <w:marRight w:val="0"/>
          <w:marTop w:val="0"/>
          <w:marBottom w:val="0"/>
          <w:divBdr>
            <w:top w:val="none" w:sz="0" w:space="0" w:color="auto"/>
            <w:left w:val="none" w:sz="0" w:space="0" w:color="auto"/>
            <w:bottom w:val="none" w:sz="0" w:space="0" w:color="auto"/>
            <w:right w:val="none" w:sz="0" w:space="0" w:color="auto"/>
          </w:divBdr>
        </w:div>
        <w:div w:id="1891764917">
          <w:marLeft w:val="0"/>
          <w:marRight w:val="0"/>
          <w:marTop w:val="0"/>
          <w:marBottom w:val="0"/>
          <w:divBdr>
            <w:top w:val="none" w:sz="0" w:space="0" w:color="auto"/>
            <w:left w:val="none" w:sz="0" w:space="0" w:color="auto"/>
            <w:bottom w:val="none" w:sz="0" w:space="0" w:color="auto"/>
            <w:right w:val="none" w:sz="0" w:space="0" w:color="auto"/>
          </w:divBdr>
        </w:div>
        <w:div w:id="1099981681">
          <w:marLeft w:val="0"/>
          <w:marRight w:val="0"/>
          <w:marTop w:val="0"/>
          <w:marBottom w:val="0"/>
          <w:divBdr>
            <w:top w:val="none" w:sz="0" w:space="0" w:color="auto"/>
            <w:left w:val="none" w:sz="0" w:space="0" w:color="auto"/>
            <w:bottom w:val="none" w:sz="0" w:space="0" w:color="auto"/>
            <w:right w:val="none" w:sz="0" w:space="0" w:color="auto"/>
          </w:divBdr>
        </w:div>
        <w:div w:id="286090389">
          <w:marLeft w:val="0"/>
          <w:marRight w:val="0"/>
          <w:marTop w:val="0"/>
          <w:marBottom w:val="0"/>
          <w:divBdr>
            <w:top w:val="none" w:sz="0" w:space="0" w:color="auto"/>
            <w:left w:val="none" w:sz="0" w:space="0" w:color="auto"/>
            <w:bottom w:val="none" w:sz="0" w:space="0" w:color="auto"/>
            <w:right w:val="none" w:sz="0" w:space="0" w:color="auto"/>
          </w:divBdr>
        </w:div>
        <w:div w:id="1122504676">
          <w:marLeft w:val="0"/>
          <w:marRight w:val="0"/>
          <w:marTop w:val="0"/>
          <w:marBottom w:val="0"/>
          <w:divBdr>
            <w:top w:val="none" w:sz="0" w:space="0" w:color="auto"/>
            <w:left w:val="none" w:sz="0" w:space="0" w:color="auto"/>
            <w:bottom w:val="none" w:sz="0" w:space="0" w:color="auto"/>
            <w:right w:val="none" w:sz="0" w:space="0" w:color="auto"/>
          </w:divBdr>
        </w:div>
        <w:div w:id="457381058">
          <w:marLeft w:val="0"/>
          <w:marRight w:val="0"/>
          <w:marTop w:val="0"/>
          <w:marBottom w:val="0"/>
          <w:divBdr>
            <w:top w:val="none" w:sz="0" w:space="0" w:color="auto"/>
            <w:left w:val="none" w:sz="0" w:space="0" w:color="auto"/>
            <w:bottom w:val="none" w:sz="0" w:space="0" w:color="auto"/>
            <w:right w:val="none" w:sz="0" w:space="0" w:color="auto"/>
          </w:divBdr>
        </w:div>
        <w:div w:id="1681392368">
          <w:marLeft w:val="0"/>
          <w:marRight w:val="0"/>
          <w:marTop w:val="0"/>
          <w:marBottom w:val="0"/>
          <w:divBdr>
            <w:top w:val="none" w:sz="0" w:space="0" w:color="auto"/>
            <w:left w:val="none" w:sz="0" w:space="0" w:color="auto"/>
            <w:bottom w:val="none" w:sz="0" w:space="0" w:color="auto"/>
            <w:right w:val="none" w:sz="0" w:space="0" w:color="auto"/>
          </w:divBdr>
        </w:div>
        <w:div w:id="1079450539">
          <w:marLeft w:val="0"/>
          <w:marRight w:val="0"/>
          <w:marTop w:val="0"/>
          <w:marBottom w:val="0"/>
          <w:divBdr>
            <w:top w:val="none" w:sz="0" w:space="0" w:color="auto"/>
            <w:left w:val="none" w:sz="0" w:space="0" w:color="auto"/>
            <w:bottom w:val="none" w:sz="0" w:space="0" w:color="auto"/>
            <w:right w:val="none" w:sz="0" w:space="0" w:color="auto"/>
          </w:divBdr>
        </w:div>
        <w:div w:id="183251424">
          <w:marLeft w:val="0"/>
          <w:marRight w:val="0"/>
          <w:marTop w:val="0"/>
          <w:marBottom w:val="0"/>
          <w:divBdr>
            <w:top w:val="none" w:sz="0" w:space="0" w:color="auto"/>
            <w:left w:val="none" w:sz="0" w:space="0" w:color="auto"/>
            <w:bottom w:val="none" w:sz="0" w:space="0" w:color="auto"/>
            <w:right w:val="none" w:sz="0" w:space="0" w:color="auto"/>
          </w:divBdr>
        </w:div>
        <w:div w:id="2074423369">
          <w:marLeft w:val="0"/>
          <w:marRight w:val="0"/>
          <w:marTop w:val="0"/>
          <w:marBottom w:val="0"/>
          <w:divBdr>
            <w:top w:val="none" w:sz="0" w:space="0" w:color="auto"/>
            <w:left w:val="none" w:sz="0" w:space="0" w:color="auto"/>
            <w:bottom w:val="none" w:sz="0" w:space="0" w:color="auto"/>
            <w:right w:val="none" w:sz="0" w:space="0" w:color="auto"/>
          </w:divBdr>
        </w:div>
        <w:div w:id="1995719580">
          <w:marLeft w:val="0"/>
          <w:marRight w:val="0"/>
          <w:marTop w:val="0"/>
          <w:marBottom w:val="0"/>
          <w:divBdr>
            <w:top w:val="none" w:sz="0" w:space="0" w:color="auto"/>
            <w:left w:val="none" w:sz="0" w:space="0" w:color="auto"/>
            <w:bottom w:val="none" w:sz="0" w:space="0" w:color="auto"/>
            <w:right w:val="none" w:sz="0" w:space="0" w:color="auto"/>
          </w:divBdr>
        </w:div>
      </w:divsChild>
    </w:div>
    <w:div w:id="1961181993">
      <w:bodyDiv w:val="1"/>
      <w:marLeft w:val="0"/>
      <w:marRight w:val="0"/>
      <w:marTop w:val="0"/>
      <w:marBottom w:val="0"/>
      <w:divBdr>
        <w:top w:val="none" w:sz="0" w:space="0" w:color="auto"/>
        <w:left w:val="none" w:sz="0" w:space="0" w:color="auto"/>
        <w:bottom w:val="none" w:sz="0" w:space="0" w:color="auto"/>
        <w:right w:val="none" w:sz="0" w:space="0" w:color="auto"/>
      </w:divBdr>
      <w:divsChild>
        <w:div w:id="201480320">
          <w:marLeft w:val="0"/>
          <w:marRight w:val="0"/>
          <w:marTop w:val="0"/>
          <w:marBottom w:val="0"/>
          <w:divBdr>
            <w:top w:val="none" w:sz="0" w:space="0" w:color="auto"/>
            <w:left w:val="none" w:sz="0" w:space="0" w:color="auto"/>
            <w:bottom w:val="none" w:sz="0" w:space="0" w:color="auto"/>
            <w:right w:val="none" w:sz="0" w:space="0" w:color="auto"/>
          </w:divBdr>
        </w:div>
        <w:div w:id="932973326">
          <w:marLeft w:val="0"/>
          <w:marRight w:val="0"/>
          <w:marTop w:val="0"/>
          <w:marBottom w:val="0"/>
          <w:divBdr>
            <w:top w:val="none" w:sz="0" w:space="0" w:color="auto"/>
            <w:left w:val="none" w:sz="0" w:space="0" w:color="auto"/>
            <w:bottom w:val="none" w:sz="0" w:space="0" w:color="auto"/>
            <w:right w:val="none" w:sz="0" w:space="0" w:color="auto"/>
          </w:divBdr>
        </w:div>
        <w:div w:id="443617522">
          <w:marLeft w:val="0"/>
          <w:marRight w:val="0"/>
          <w:marTop w:val="0"/>
          <w:marBottom w:val="0"/>
          <w:divBdr>
            <w:top w:val="none" w:sz="0" w:space="0" w:color="auto"/>
            <w:left w:val="none" w:sz="0" w:space="0" w:color="auto"/>
            <w:bottom w:val="none" w:sz="0" w:space="0" w:color="auto"/>
            <w:right w:val="none" w:sz="0" w:space="0" w:color="auto"/>
          </w:divBdr>
        </w:div>
        <w:div w:id="252204200">
          <w:marLeft w:val="0"/>
          <w:marRight w:val="0"/>
          <w:marTop w:val="0"/>
          <w:marBottom w:val="0"/>
          <w:divBdr>
            <w:top w:val="none" w:sz="0" w:space="0" w:color="auto"/>
            <w:left w:val="none" w:sz="0" w:space="0" w:color="auto"/>
            <w:bottom w:val="none" w:sz="0" w:space="0" w:color="auto"/>
            <w:right w:val="none" w:sz="0" w:space="0" w:color="auto"/>
          </w:divBdr>
        </w:div>
        <w:div w:id="1429736405">
          <w:marLeft w:val="0"/>
          <w:marRight w:val="0"/>
          <w:marTop w:val="0"/>
          <w:marBottom w:val="0"/>
          <w:divBdr>
            <w:top w:val="none" w:sz="0" w:space="0" w:color="auto"/>
            <w:left w:val="none" w:sz="0" w:space="0" w:color="auto"/>
            <w:bottom w:val="none" w:sz="0" w:space="0" w:color="auto"/>
            <w:right w:val="none" w:sz="0" w:space="0" w:color="auto"/>
          </w:divBdr>
        </w:div>
        <w:div w:id="2113358625">
          <w:marLeft w:val="0"/>
          <w:marRight w:val="0"/>
          <w:marTop w:val="0"/>
          <w:marBottom w:val="0"/>
          <w:divBdr>
            <w:top w:val="none" w:sz="0" w:space="0" w:color="auto"/>
            <w:left w:val="none" w:sz="0" w:space="0" w:color="auto"/>
            <w:bottom w:val="none" w:sz="0" w:space="0" w:color="auto"/>
            <w:right w:val="none" w:sz="0" w:space="0" w:color="auto"/>
          </w:divBdr>
        </w:div>
        <w:div w:id="1249852348">
          <w:marLeft w:val="0"/>
          <w:marRight w:val="0"/>
          <w:marTop w:val="0"/>
          <w:marBottom w:val="0"/>
          <w:divBdr>
            <w:top w:val="none" w:sz="0" w:space="0" w:color="auto"/>
            <w:left w:val="none" w:sz="0" w:space="0" w:color="auto"/>
            <w:bottom w:val="none" w:sz="0" w:space="0" w:color="auto"/>
            <w:right w:val="none" w:sz="0" w:space="0" w:color="auto"/>
          </w:divBdr>
        </w:div>
        <w:div w:id="703868248">
          <w:marLeft w:val="0"/>
          <w:marRight w:val="0"/>
          <w:marTop w:val="0"/>
          <w:marBottom w:val="0"/>
          <w:divBdr>
            <w:top w:val="none" w:sz="0" w:space="0" w:color="auto"/>
            <w:left w:val="none" w:sz="0" w:space="0" w:color="auto"/>
            <w:bottom w:val="none" w:sz="0" w:space="0" w:color="auto"/>
            <w:right w:val="none" w:sz="0" w:space="0" w:color="auto"/>
          </w:divBdr>
        </w:div>
        <w:div w:id="222642582">
          <w:marLeft w:val="0"/>
          <w:marRight w:val="0"/>
          <w:marTop w:val="0"/>
          <w:marBottom w:val="0"/>
          <w:divBdr>
            <w:top w:val="none" w:sz="0" w:space="0" w:color="auto"/>
            <w:left w:val="none" w:sz="0" w:space="0" w:color="auto"/>
            <w:bottom w:val="none" w:sz="0" w:space="0" w:color="auto"/>
            <w:right w:val="none" w:sz="0" w:space="0" w:color="auto"/>
          </w:divBdr>
        </w:div>
        <w:div w:id="879316368">
          <w:marLeft w:val="0"/>
          <w:marRight w:val="0"/>
          <w:marTop w:val="0"/>
          <w:marBottom w:val="0"/>
          <w:divBdr>
            <w:top w:val="none" w:sz="0" w:space="0" w:color="auto"/>
            <w:left w:val="none" w:sz="0" w:space="0" w:color="auto"/>
            <w:bottom w:val="none" w:sz="0" w:space="0" w:color="auto"/>
            <w:right w:val="none" w:sz="0" w:space="0" w:color="auto"/>
          </w:divBdr>
        </w:div>
        <w:div w:id="523178057">
          <w:marLeft w:val="0"/>
          <w:marRight w:val="0"/>
          <w:marTop w:val="0"/>
          <w:marBottom w:val="0"/>
          <w:divBdr>
            <w:top w:val="none" w:sz="0" w:space="0" w:color="auto"/>
            <w:left w:val="none" w:sz="0" w:space="0" w:color="auto"/>
            <w:bottom w:val="none" w:sz="0" w:space="0" w:color="auto"/>
            <w:right w:val="none" w:sz="0" w:space="0" w:color="auto"/>
          </w:divBdr>
        </w:div>
        <w:div w:id="1336766813">
          <w:marLeft w:val="0"/>
          <w:marRight w:val="0"/>
          <w:marTop w:val="0"/>
          <w:marBottom w:val="0"/>
          <w:divBdr>
            <w:top w:val="none" w:sz="0" w:space="0" w:color="auto"/>
            <w:left w:val="none" w:sz="0" w:space="0" w:color="auto"/>
            <w:bottom w:val="none" w:sz="0" w:space="0" w:color="auto"/>
            <w:right w:val="none" w:sz="0" w:space="0" w:color="auto"/>
          </w:divBdr>
        </w:div>
        <w:div w:id="604653334">
          <w:marLeft w:val="0"/>
          <w:marRight w:val="0"/>
          <w:marTop w:val="0"/>
          <w:marBottom w:val="0"/>
          <w:divBdr>
            <w:top w:val="none" w:sz="0" w:space="0" w:color="auto"/>
            <w:left w:val="none" w:sz="0" w:space="0" w:color="auto"/>
            <w:bottom w:val="none" w:sz="0" w:space="0" w:color="auto"/>
            <w:right w:val="none" w:sz="0" w:space="0" w:color="auto"/>
          </w:divBdr>
        </w:div>
        <w:div w:id="682510620">
          <w:marLeft w:val="0"/>
          <w:marRight w:val="0"/>
          <w:marTop w:val="0"/>
          <w:marBottom w:val="0"/>
          <w:divBdr>
            <w:top w:val="none" w:sz="0" w:space="0" w:color="auto"/>
            <w:left w:val="none" w:sz="0" w:space="0" w:color="auto"/>
            <w:bottom w:val="none" w:sz="0" w:space="0" w:color="auto"/>
            <w:right w:val="none" w:sz="0" w:space="0" w:color="auto"/>
          </w:divBdr>
        </w:div>
        <w:div w:id="1605073612">
          <w:marLeft w:val="0"/>
          <w:marRight w:val="0"/>
          <w:marTop w:val="0"/>
          <w:marBottom w:val="0"/>
          <w:divBdr>
            <w:top w:val="none" w:sz="0" w:space="0" w:color="auto"/>
            <w:left w:val="none" w:sz="0" w:space="0" w:color="auto"/>
            <w:bottom w:val="none" w:sz="0" w:space="0" w:color="auto"/>
            <w:right w:val="none" w:sz="0" w:space="0" w:color="auto"/>
          </w:divBdr>
        </w:div>
        <w:div w:id="72432005">
          <w:marLeft w:val="0"/>
          <w:marRight w:val="0"/>
          <w:marTop w:val="0"/>
          <w:marBottom w:val="0"/>
          <w:divBdr>
            <w:top w:val="none" w:sz="0" w:space="0" w:color="auto"/>
            <w:left w:val="none" w:sz="0" w:space="0" w:color="auto"/>
            <w:bottom w:val="none" w:sz="0" w:space="0" w:color="auto"/>
            <w:right w:val="none" w:sz="0" w:space="0" w:color="auto"/>
          </w:divBdr>
        </w:div>
        <w:div w:id="954407335">
          <w:marLeft w:val="0"/>
          <w:marRight w:val="0"/>
          <w:marTop w:val="0"/>
          <w:marBottom w:val="0"/>
          <w:divBdr>
            <w:top w:val="none" w:sz="0" w:space="0" w:color="auto"/>
            <w:left w:val="none" w:sz="0" w:space="0" w:color="auto"/>
            <w:bottom w:val="none" w:sz="0" w:space="0" w:color="auto"/>
            <w:right w:val="none" w:sz="0" w:space="0" w:color="auto"/>
          </w:divBdr>
        </w:div>
        <w:div w:id="450444737">
          <w:marLeft w:val="0"/>
          <w:marRight w:val="0"/>
          <w:marTop w:val="0"/>
          <w:marBottom w:val="0"/>
          <w:divBdr>
            <w:top w:val="none" w:sz="0" w:space="0" w:color="auto"/>
            <w:left w:val="none" w:sz="0" w:space="0" w:color="auto"/>
            <w:bottom w:val="none" w:sz="0" w:space="0" w:color="auto"/>
            <w:right w:val="none" w:sz="0" w:space="0" w:color="auto"/>
          </w:divBdr>
        </w:div>
        <w:div w:id="802037538">
          <w:marLeft w:val="0"/>
          <w:marRight w:val="0"/>
          <w:marTop w:val="0"/>
          <w:marBottom w:val="0"/>
          <w:divBdr>
            <w:top w:val="none" w:sz="0" w:space="0" w:color="auto"/>
            <w:left w:val="none" w:sz="0" w:space="0" w:color="auto"/>
            <w:bottom w:val="none" w:sz="0" w:space="0" w:color="auto"/>
            <w:right w:val="none" w:sz="0" w:space="0" w:color="auto"/>
          </w:divBdr>
        </w:div>
        <w:div w:id="1798835720">
          <w:marLeft w:val="0"/>
          <w:marRight w:val="0"/>
          <w:marTop w:val="0"/>
          <w:marBottom w:val="0"/>
          <w:divBdr>
            <w:top w:val="none" w:sz="0" w:space="0" w:color="auto"/>
            <w:left w:val="none" w:sz="0" w:space="0" w:color="auto"/>
            <w:bottom w:val="none" w:sz="0" w:space="0" w:color="auto"/>
            <w:right w:val="none" w:sz="0" w:space="0" w:color="auto"/>
          </w:divBdr>
        </w:div>
        <w:div w:id="1592814362">
          <w:marLeft w:val="0"/>
          <w:marRight w:val="0"/>
          <w:marTop w:val="0"/>
          <w:marBottom w:val="0"/>
          <w:divBdr>
            <w:top w:val="none" w:sz="0" w:space="0" w:color="auto"/>
            <w:left w:val="none" w:sz="0" w:space="0" w:color="auto"/>
            <w:bottom w:val="none" w:sz="0" w:space="0" w:color="auto"/>
            <w:right w:val="none" w:sz="0" w:space="0" w:color="auto"/>
          </w:divBdr>
        </w:div>
        <w:div w:id="2070879766">
          <w:marLeft w:val="0"/>
          <w:marRight w:val="0"/>
          <w:marTop w:val="0"/>
          <w:marBottom w:val="0"/>
          <w:divBdr>
            <w:top w:val="none" w:sz="0" w:space="0" w:color="auto"/>
            <w:left w:val="none" w:sz="0" w:space="0" w:color="auto"/>
            <w:bottom w:val="none" w:sz="0" w:space="0" w:color="auto"/>
            <w:right w:val="none" w:sz="0" w:space="0" w:color="auto"/>
          </w:divBdr>
        </w:div>
        <w:div w:id="847326888">
          <w:marLeft w:val="0"/>
          <w:marRight w:val="0"/>
          <w:marTop w:val="0"/>
          <w:marBottom w:val="0"/>
          <w:divBdr>
            <w:top w:val="none" w:sz="0" w:space="0" w:color="auto"/>
            <w:left w:val="none" w:sz="0" w:space="0" w:color="auto"/>
            <w:bottom w:val="none" w:sz="0" w:space="0" w:color="auto"/>
            <w:right w:val="none" w:sz="0" w:space="0" w:color="auto"/>
          </w:divBdr>
        </w:div>
        <w:div w:id="187765492">
          <w:marLeft w:val="0"/>
          <w:marRight w:val="0"/>
          <w:marTop w:val="0"/>
          <w:marBottom w:val="0"/>
          <w:divBdr>
            <w:top w:val="none" w:sz="0" w:space="0" w:color="auto"/>
            <w:left w:val="none" w:sz="0" w:space="0" w:color="auto"/>
            <w:bottom w:val="none" w:sz="0" w:space="0" w:color="auto"/>
            <w:right w:val="none" w:sz="0" w:space="0" w:color="auto"/>
          </w:divBdr>
        </w:div>
        <w:div w:id="697003879">
          <w:marLeft w:val="0"/>
          <w:marRight w:val="0"/>
          <w:marTop w:val="0"/>
          <w:marBottom w:val="0"/>
          <w:divBdr>
            <w:top w:val="none" w:sz="0" w:space="0" w:color="auto"/>
            <w:left w:val="none" w:sz="0" w:space="0" w:color="auto"/>
            <w:bottom w:val="none" w:sz="0" w:space="0" w:color="auto"/>
            <w:right w:val="none" w:sz="0" w:space="0" w:color="auto"/>
          </w:divBdr>
        </w:div>
        <w:div w:id="1568177454">
          <w:marLeft w:val="0"/>
          <w:marRight w:val="0"/>
          <w:marTop w:val="0"/>
          <w:marBottom w:val="0"/>
          <w:divBdr>
            <w:top w:val="none" w:sz="0" w:space="0" w:color="auto"/>
            <w:left w:val="none" w:sz="0" w:space="0" w:color="auto"/>
            <w:bottom w:val="none" w:sz="0" w:space="0" w:color="auto"/>
            <w:right w:val="none" w:sz="0" w:space="0" w:color="auto"/>
          </w:divBdr>
        </w:div>
        <w:div w:id="114839095">
          <w:marLeft w:val="0"/>
          <w:marRight w:val="0"/>
          <w:marTop w:val="0"/>
          <w:marBottom w:val="0"/>
          <w:divBdr>
            <w:top w:val="none" w:sz="0" w:space="0" w:color="auto"/>
            <w:left w:val="none" w:sz="0" w:space="0" w:color="auto"/>
            <w:bottom w:val="none" w:sz="0" w:space="0" w:color="auto"/>
            <w:right w:val="none" w:sz="0" w:space="0" w:color="auto"/>
          </w:divBdr>
        </w:div>
        <w:div w:id="1179655514">
          <w:marLeft w:val="0"/>
          <w:marRight w:val="0"/>
          <w:marTop w:val="0"/>
          <w:marBottom w:val="0"/>
          <w:divBdr>
            <w:top w:val="none" w:sz="0" w:space="0" w:color="auto"/>
            <w:left w:val="none" w:sz="0" w:space="0" w:color="auto"/>
            <w:bottom w:val="none" w:sz="0" w:space="0" w:color="auto"/>
            <w:right w:val="none" w:sz="0" w:space="0" w:color="auto"/>
          </w:divBdr>
        </w:div>
        <w:div w:id="555942617">
          <w:marLeft w:val="0"/>
          <w:marRight w:val="0"/>
          <w:marTop w:val="0"/>
          <w:marBottom w:val="0"/>
          <w:divBdr>
            <w:top w:val="none" w:sz="0" w:space="0" w:color="auto"/>
            <w:left w:val="none" w:sz="0" w:space="0" w:color="auto"/>
            <w:bottom w:val="none" w:sz="0" w:space="0" w:color="auto"/>
            <w:right w:val="none" w:sz="0" w:space="0" w:color="auto"/>
          </w:divBdr>
        </w:div>
        <w:div w:id="964232142">
          <w:marLeft w:val="0"/>
          <w:marRight w:val="0"/>
          <w:marTop w:val="0"/>
          <w:marBottom w:val="0"/>
          <w:divBdr>
            <w:top w:val="none" w:sz="0" w:space="0" w:color="auto"/>
            <w:left w:val="none" w:sz="0" w:space="0" w:color="auto"/>
            <w:bottom w:val="none" w:sz="0" w:space="0" w:color="auto"/>
            <w:right w:val="none" w:sz="0" w:space="0" w:color="auto"/>
          </w:divBdr>
        </w:div>
      </w:divsChild>
    </w:div>
    <w:div w:id="2024278940">
      <w:bodyDiv w:val="1"/>
      <w:marLeft w:val="0"/>
      <w:marRight w:val="0"/>
      <w:marTop w:val="0"/>
      <w:marBottom w:val="0"/>
      <w:divBdr>
        <w:top w:val="none" w:sz="0" w:space="0" w:color="auto"/>
        <w:left w:val="none" w:sz="0" w:space="0" w:color="auto"/>
        <w:bottom w:val="none" w:sz="0" w:space="0" w:color="auto"/>
        <w:right w:val="none" w:sz="0" w:space="0" w:color="auto"/>
      </w:divBdr>
      <w:divsChild>
        <w:div w:id="1377435768">
          <w:marLeft w:val="0"/>
          <w:marRight w:val="0"/>
          <w:marTop w:val="0"/>
          <w:marBottom w:val="0"/>
          <w:divBdr>
            <w:top w:val="none" w:sz="0" w:space="0" w:color="auto"/>
            <w:left w:val="none" w:sz="0" w:space="0" w:color="auto"/>
            <w:bottom w:val="none" w:sz="0" w:space="0" w:color="auto"/>
            <w:right w:val="none" w:sz="0" w:space="0" w:color="auto"/>
          </w:divBdr>
          <w:divsChild>
            <w:div w:id="1126242421">
              <w:marLeft w:val="0"/>
              <w:marRight w:val="0"/>
              <w:marTop w:val="0"/>
              <w:marBottom w:val="0"/>
              <w:divBdr>
                <w:top w:val="none" w:sz="0" w:space="0" w:color="auto"/>
                <w:left w:val="none" w:sz="0" w:space="0" w:color="auto"/>
                <w:bottom w:val="none" w:sz="0" w:space="0" w:color="auto"/>
                <w:right w:val="none" w:sz="0" w:space="0" w:color="auto"/>
              </w:divBdr>
              <w:divsChild>
                <w:div w:id="155419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ut.org" TargetMode="External"/><Relationship Id="rId13" Type="http://schemas.openxmlformats.org/officeDocument/2006/relationships/hyperlink" Target="mailto:achaufrein@sgdf.fr" TargetMode="External"/><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scoutcongress.org/" TargetMode="External"/><Relationship Id="rId12" Type="http://schemas.openxmlformats.org/officeDocument/2006/relationships/hyperlink" Target="https://sdgs.scout.org/"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strategy.scout.org/"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cout.org/rio-declaration"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scoutisme-francais.fr/en" TargetMode="External"/><Relationship Id="rId14" Type="http://schemas.openxmlformats.org/officeDocument/2006/relationships/hyperlink" Target="mailto:maya.taylor@scou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HD_1TB%20SuperTravel/WOSM%20/WORLD%20EVENTS/Special%20World%20Events/World%20Scout%20Educational%20Congress/4thWorld%20Scout%20Education%20Congress&#8211;Paris2023/03%20Aplications/Stationery%204WSEC%20Paris23/4thWSEcong_Stationery_A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B5754-8933-8545-8A93-81FD265D6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4thWSEcong_Stationery_A4.dotx</Template>
  <TotalTime>2</TotalTime>
  <Pages>3</Pages>
  <Words>969</Words>
  <Characters>5525</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Ortega</dc:creator>
  <cp:keywords/>
  <dc:description/>
  <cp:lastModifiedBy>Maya Taylor</cp:lastModifiedBy>
  <cp:revision>3</cp:revision>
  <dcterms:created xsi:type="dcterms:W3CDTF">2023-11-29T22:36:00Z</dcterms:created>
  <dcterms:modified xsi:type="dcterms:W3CDTF">2023-11-29T22:37:00Z</dcterms:modified>
</cp:coreProperties>
</file>